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1F01" w14:textId="77777777" w:rsidR="00A32BCB" w:rsidRDefault="00E74A4E" w:rsidP="008F3C8A">
      <w:pPr>
        <w:outlineLvl w:val="0"/>
      </w:pPr>
      <w:r>
        <w:t>Freud Institut Zürich</w:t>
      </w:r>
    </w:p>
    <w:p w14:paraId="4DD14946" w14:textId="52CAA9CC" w:rsidR="00A32BCB" w:rsidRDefault="007D2D5D">
      <w:pPr>
        <w:widowControl w:val="0"/>
      </w:pPr>
      <w:r>
        <w:t>Winter</w:t>
      </w:r>
      <w:r w:rsidR="0071051E">
        <w:t xml:space="preserve"> 2022</w:t>
      </w:r>
      <w:r>
        <w:t>/2023</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5D42CDCF" w:rsidR="00A32BCB" w:rsidRDefault="00BC4EA1">
      <w:pPr>
        <w:rPr>
          <w:b/>
        </w:rPr>
      </w:pPr>
      <w:r>
        <w:rPr>
          <w:b/>
        </w:rPr>
        <w:t>Inputfragen für die Diskussion über</w:t>
      </w:r>
      <w:r w:rsidR="001445C6">
        <w:rPr>
          <w:b/>
        </w:rPr>
        <w:t xml:space="preserve"> </w:t>
      </w:r>
      <w:r w:rsidR="001A339A">
        <w:rPr>
          <w:b/>
        </w:rPr>
        <w:t>Thomas Ogdens</w:t>
      </w:r>
      <w:r w:rsidR="007D2D5D">
        <w:rPr>
          <w:b/>
        </w:rPr>
        <w:t xml:space="preserve"> Buchkapitel “</w:t>
      </w:r>
      <w:r w:rsidR="001A339A">
        <w:rPr>
          <w:b/>
        </w:rPr>
        <w:t xml:space="preserve">Reading </w:t>
      </w:r>
      <w:proofErr w:type="spellStart"/>
      <w:r w:rsidR="001A339A">
        <w:rPr>
          <w:b/>
        </w:rPr>
        <w:t>Bion</w:t>
      </w:r>
      <w:proofErr w:type="spellEnd"/>
      <w:r w:rsidR="007D2D5D">
        <w:rPr>
          <w:b/>
        </w:rPr>
        <w:t xml:space="preserve">“ </w:t>
      </w:r>
      <w:r w:rsidR="001A339A">
        <w:rPr>
          <w:b/>
        </w:rPr>
        <w:t>(2012</w:t>
      </w:r>
      <w:r w:rsidR="007D2D5D">
        <w:rPr>
          <w:b/>
        </w:rPr>
        <w:t>) [in „</w:t>
      </w:r>
      <w:r w:rsidR="001A339A">
        <w:rPr>
          <w:b/>
        </w:rPr>
        <w:t xml:space="preserve">Creative </w:t>
      </w:r>
      <w:r w:rsidR="007D2D5D">
        <w:rPr>
          <w:b/>
        </w:rPr>
        <w:t>Reading</w:t>
      </w:r>
      <w:r w:rsidR="001A339A">
        <w:rPr>
          <w:b/>
        </w:rPr>
        <w:t>s“, Routledge 2012</w:t>
      </w:r>
      <w:r w:rsidR="007D2D5D">
        <w:rPr>
          <w:b/>
        </w:rPr>
        <w:t>]</w:t>
      </w:r>
    </w:p>
    <w:p w14:paraId="574B12E9" w14:textId="77777777" w:rsidR="00EA307D" w:rsidRDefault="00EA307D">
      <w:pPr>
        <w:rPr>
          <w:b/>
        </w:rPr>
      </w:pPr>
    </w:p>
    <w:p w14:paraId="0E689245" w14:textId="2FD3D274"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r w:rsidR="0037304D">
        <w:t>.</w:t>
      </w:r>
    </w:p>
    <w:p w14:paraId="4F0C33BD" w14:textId="77777777" w:rsidR="00897C45" w:rsidRDefault="00897C45" w:rsidP="00897C45"/>
    <w:p w14:paraId="45B1797B" w14:textId="77777777" w:rsidR="00483BD6" w:rsidRPr="00483BD6" w:rsidRDefault="00483BD6" w:rsidP="00483BD6">
      <w:pPr>
        <w:rPr>
          <w:b/>
          <w:lang w:val="de-CH"/>
        </w:rPr>
      </w:pPr>
    </w:p>
    <w:p w14:paraId="681B2FF9" w14:textId="2F2FB2DB" w:rsidR="001D2235" w:rsidRPr="00547CF3" w:rsidRDefault="00547CF3" w:rsidP="00547CF3">
      <w:pPr>
        <w:spacing w:after="120"/>
        <w:rPr>
          <w:lang w:val="de-CH"/>
        </w:rPr>
      </w:pPr>
      <w:r w:rsidRPr="00547CF3">
        <w:rPr>
          <w:lang w:val="de-CH"/>
        </w:rPr>
        <w:t>1.</w:t>
      </w:r>
      <w:r>
        <w:rPr>
          <w:lang w:val="de-CH"/>
        </w:rPr>
        <w:t xml:space="preserve"> </w:t>
      </w:r>
      <w:r w:rsidR="003E14BF" w:rsidRPr="00547CF3">
        <w:rPr>
          <w:lang w:val="de-CH"/>
        </w:rPr>
        <w:t xml:space="preserve">Auch Ogdens Arbeit aus seiner Essay-Sammlung "Creative </w:t>
      </w:r>
      <w:proofErr w:type="spellStart"/>
      <w:r w:rsidR="003E14BF" w:rsidRPr="00547CF3">
        <w:rPr>
          <w:lang w:val="de-CH"/>
        </w:rPr>
        <w:t>Writings</w:t>
      </w:r>
      <w:proofErr w:type="spellEnd"/>
      <w:r w:rsidR="003E14BF" w:rsidRPr="00547CF3">
        <w:rPr>
          <w:lang w:val="de-CH"/>
        </w:rPr>
        <w:t xml:space="preserve">" heisst wie Rudi </w:t>
      </w:r>
      <w:proofErr w:type="spellStart"/>
      <w:r w:rsidR="003E14BF" w:rsidRPr="00547CF3">
        <w:rPr>
          <w:lang w:val="de-CH"/>
        </w:rPr>
        <w:t>Vermotes</w:t>
      </w:r>
      <w:proofErr w:type="spellEnd"/>
      <w:r w:rsidR="003E14BF" w:rsidRPr="00547CF3">
        <w:rPr>
          <w:lang w:val="de-CH"/>
        </w:rPr>
        <w:t xml:space="preserve"> Beitrag (Vgl. letztes Kolloquium vom 2.2.2023) "Reading </w:t>
      </w:r>
      <w:proofErr w:type="spellStart"/>
      <w:r w:rsidR="003E14BF" w:rsidRPr="00547CF3">
        <w:rPr>
          <w:lang w:val="de-CH"/>
        </w:rPr>
        <w:t>Bion</w:t>
      </w:r>
      <w:proofErr w:type="spellEnd"/>
      <w:r w:rsidR="003E14BF" w:rsidRPr="00547CF3">
        <w:rPr>
          <w:lang w:val="de-CH"/>
        </w:rPr>
        <w:t xml:space="preserve">". Ogdens und </w:t>
      </w:r>
      <w:proofErr w:type="spellStart"/>
      <w:r w:rsidR="003E14BF" w:rsidRPr="00547CF3">
        <w:rPr>
          <w:lang w:val="de-CH"/>
        </w:rPr>
        <w:t>Vermotes</w:t>
      </w:r>
      <w:proofErr w:type="spellEnd"/>
      <w:r w:rsidR="003E14BF" w:rsidRPr="00547CF3">
        <w:rPr>
          <w:lang w:val="de-CH"/>
        </w:rPr>
        <w:t xml:space="preserve"> Interpretation beziehen sich auf denselben Text </w:t>
      </w:r>
      <w:proofErr w:type="spellStart"/>
      <w:r w:rsidR="003E14BF" w:rsidRPr="00547CF3">
        <w:rPr>
          <w:lang w:val="de-CH"/>
        </w:rPr>
        <w:t>Bions</w:t>
      </w:r>
      <w:proofErr w:type="spellEnd"/>
      <w:r w:rsidR="003E14BF" w:rsidRPr="00547CF3">
        <w:rPr>
          <w:lang w:val="de-CH"/>
        </w:rPr>
        <w:t xml:space="preserve">, nämlich auf "Learning </w:t>
      </w:r>
      <w:proofErr w:type="spellStart"/>
      <w:r w:rsidR="003E14BF" w:rsidRPr="00547CF3">
        <w:rPr>
          <w:lang w:val="de-CH"/>
        </w:rPr>
        <w:t>from</w:t>
      </w:r>
      <w:proofErr w:type="spellEnd"/>
      <w:r w:rsidR="003E14BF" w:rsidRPr="00547CF3">
        <w:rPr>
          <w:lang w:val="de-CH"/>
        </w:rPr>
        <w:t xml:space="preserve"> Experience</w:t>
      </w:r>
      <w:r w:rsidR="001D2235" w:rsidRPr="00547CF3">
        <w:rPr>
          <w:lang w:val="de-CH"/>
        </w:rPr>
        <w:t xml:space="preserve">“. </w:t>
      </w:r>
      <w:r w:rsidR="003E14BF" w:rsidRPr="00547CF3">
        <w:rPr>
          <w:lang w:val="de-CH"/>
        </w:rPr>
        <w:t>Wie ist es Ihnen in Ihrer "Gegenübertragung" als Leserin mit Ogden ergangen?</w:t>
      </w:r>
      <w:r w:rsidR="001D2235" w:rsidRPr="00547CF3">
        <w:rPr>
          <w:lang w:val="de-CH"/>
        </w:rPr>
        <w:t xml:space="preserve"> </w:t>
      </w:r>
      <w:r w:rsidR="003E14BF" w:rsidRPr="00547CF3">
        <w:rPr>
          <w:lang w:val="de-CH"/>
        </w:rPr>
        <w:t xml:space="preserve">War Ihre Leseerfahrung eine andere als bei </w:t>
      </w:r>
      <w:proofErr w:type="spellStart"/>
      <w:r w:rsidR="003E14BF" w:rsidRPr="00547CF3">
        <w:rPr>
          <w:lang w:val="de-CH"/>
        </w:rPr>
        <w:t>Vermote</w:t>
      </w:r>
      <w:proofErr w:type="spellEnd"/>
      <w:r w:rsidR="003E14BF" w:rsidRPr="00547CF3">
        <w:rPr>
          <w:lang w:val="de-CH"/>
        </w:rPr>
        <w:t>? (S. 97) Ähnlichkeiten und Unterschiede?</w:t>
      </w:r>
      <w:r w:rsidR="001D2235" w:rsidRPr="00547CF3">
        <w:rPr>
          <w:lang w:val="de-CH"/>
        </w:rPr>
        <w:t xml:space="preserve"> </w:t>
      </w:r>
      <w:r w:rsidR="0022381C" w:rsidRPr="00547CF3">
        <w:rPr>
          <w:lang w:val="de-CH"/>
        </w:rPr>
        <w:br/>
      </w:r>
    </w:p>
    <w:p w14:paraId="1C20654C" w14:textId="19ECDB4C" w:rsidR="00547CF3" w:rsidRPr="00F9706F" w:rsidRDefault="00547CF3" w:rsidP="00F9706F">
      <w:pPr>
        <w:spacing w:after="120"/>
        <w:rPr>
          <w:noProof/>
          <w:lang w:val="de-CH"/>
        </w:rPr>
      </w:pPr>
      <w:r>
        <w:rPr>
          <w:lang w:val="en-US"/>
        </w:rPr>
        <w:t xml:space="preserve">2. </w:t>
      </w:r>
      <w:r w:rsidR="003E14BF" w:rsidRPr="00547CF3">
        <w:rPr>
          <w:lang w:val="en-US"/>
        </w:rPr>
        <w:t xml:space="preserve">Wie </w:t>
      </w:r>
      <w:proofErr w:type="spellStart"/>
      <w:r w:rsidR="003E14BF" w:rsidRPr="00547CF3">
        <w:rPr>
          <w:lang w:val="en-US"/>
        </w:rPr>
        <w:t>sehen</w:t>
      </w:r>
      <w:proofErr w:type="spellEnd"/>
      <w:r w:rsidR="003E14BF" w:rsidRPr="00547CF3">
        <w:rPr>
          <w:lang w:val="en-US"/>
        </w:rPr>
        <w:t xml:space="preserve"> Sie </w:t>
      </w:r>
      <w:proofErr w:type="spellStart"/>
      <w:r w:rsidR="003E14BF" w:rsidRPr="00547CF3">
        <w:rPr>
          <w:lang w:val="en-US"/>
        </w:rPr>
        <w:t>folgende</w:t>
      </w:r>
      <w:proofErr w:type="spellEnd"/>
      <w:r w:rsidR="003E14BF" w:rsidRPr="00547CF3">
        <w:rPr>
          <w:lang w:val="en-US"/>
        </w:rPr>
        <w:t xml:space="preserve"> </w:t>
      </w:r>
      <w:proofErr w:type="spellStart"/>
      <w:r w:rsidR="003E14BF" w:rsidRPr="00547CF3">
        <w:rPr>
          <w:lang w:val="en-US"/>
        </w:rPr>
        <w:t>Aussage</w:t>
      </w:r>
      <w:proofErr w:type="spellEnd"/>
      <w:r w:rsidR="003E14BF" w:rsidRPr="00547CF3">
        <w:rPr>
          <w:lang w:val="en-US"/>
        </w:rPr>
        <w:t xml:space="preserve"> </w:t>
      </w:r>
      <w:proofErr w:type="spellStart"/>
      <w:r w:rsidR="003E14BF" w:rsidRPr="00547CF3">
        <w:rPr>
          <w:lang w:val="en-US"/>
        </w:rPr>
        <w:t>Ogdens</w:t>
      </w:r>
      <w:proofErr w:type="spellEnd"/>
      <w:r w:rsidR="003E14BF" w:rsidRPr="00547CF3">
        <w:rPr>
          <w:lang w:val="en-US"/>
        </w:rPr>
        <w:t>: "He (</w:t>
      </w:r>
      <w:proofErr w:type="spellStart"/>
      <w:r w:rsidR="003E14BF" w:rsidRPr="00547CF3">
        <w:rPr>
          <w:lang w:val="en-US"/>
        </w:rPr>
        <w:t>Bion</w:t>
      </w:r>
      <w:proofErr w:type="spellEnd"/>
      <w:r w:rsidR="003E14BF" w:rsidRPr="00547CF3">
        <w:rPr>
          <w:lang w:val="en-US"/>
        </w:rPr>
        <w:t xml:space="preserve">) strives not to be understood, but to serve as a catalyst for the readers own thinking". </w:t>
      </w:r>
      <w:r w:rsidR="003E14BF" w:rsidRPr="00547CF3">
        <w:rPr>
          <w:lang w:val="de-CH"/>
        </w:rPr>
        <w:t>Ist ein solcher Ansatz im digitalen Informationszeitalter, in der Ära von KI noch zeitgemäss und zumutbar? (S. 97)</w:t>
      </w:r>
      <w:r w:rsidR="00A25667">
        <w:rPr>
          <w:lang w:val="de-CH"/>
        </w:rPr>
        <w:br/>
      </w:r>
      <w:r w:rsidR="00A25667">
        <w:rPr>
          <w:lang w:val="de-CH"/>
        </w:rPr>
        <w:br/>
      </w:r>
      <w:r w:rsidRPr="00547CF3">
        <w:rPr>
          <w:rFonts w:eastAsia="Times New Roman"/>
          <w:color w:val="333333"/>
          <w:szCs w:val="24"/>
          <w:lang w:val="de-CH"/>
        </w:rPr>
        <w:t xml:space="preserve">3. Wodurch unterscheiden sich, immer laut Ogden, der frühe und der späte </w:t>
      </w:r>
      <w:proofErr w:type="spellStart"/>
      <w:r w:rsidRPr="00547CF3">
        <w:rPr>
          <w:rFonts w:eastAsia="Times New Roman"/>
          <w:color w:val="333333"/>
          <w:szCs w:val="24"/>
          <w:lang w:val="de-CH"/>
        </w:rPr>
        <w:t>Bion</w:t>
      </w:r>
      <w:proofErr w:type="spellEnd"/>
      <w:r w:rsidRPr="00547CF3">
        <w:rPr>
          <w:rFonts w:eastAsia="Times New Roman"/>
          <w:color w:val="333333"/>
          <w:szCs w:val="24"/>
          <w:lang w:val="de-CH"/>
        </w:rPr>
        <w:t>? (S.97 ff) Wie sinnvoll sind solche Unterteilungen (gibt es ja auch bei Freud)</w:t>
      </w:r>
      <w:r w:rsidR="00F9706F">
        <w:rPr>
          <w:rFonts w:eastAsia="Times New Roman"/>
          <w:color w:val="333333"/>
          <w:szCs w:val="24"/>
          <w:lang w:val="de-CH"/>
        </w:rPr>
        <w:t>?</w:t>
      </w:r>
    </w:p>
    <w:p w14:paraId="21DACC82" w14:textId="5FC68E56" w:rsidR="00547CF3" w:rsidRPr="00547CF3" w:rsidRDefault="00547CF3" w:rsidP="00547CF3">
      <w:pPr>
        <w:rPr>
          <w:rFonts w:eastAsia="Times New Roman"/>
          <w:color w:val="333333"/>
          <w:szCs w:val="24"/>
          <w:lang w:val="de-CH"/>
        </w:rPr>
      </w:pPr>
    </w:p>
    <w:p w14:paraId="10F84BB3" w14:textId="5F4F6583" w:rsidR="00547CF3" w:rsidRPr="00547CF3" w:rsidRDefault="00547CF3" w:rsidP="00547CF3">
      <w:pPr>
        <w:rPr>
          <w:rFonts w:eastAsia="Times New Roman"/>
          <w:color w:val="333333"/>
          <w:szCs w:val="24"/>
          <w:lang w:val="de-CH"/>
        </w:rPr>
      </w:pPr>
      <w:r w:rsidRPr="00547CF3">
        <w:rPr>
          <w:rFonts w:eastAsia="Times New Roman"/>
          <w:color w:val="333333"/>
          <w:szCs w:val="24"/>
          <w:lang w:val="de-CH"/>
        </w:rPr>
        <w:t xml:space="preserve">4. Warum wird der </w:t>
      </w:r>
      <w:proofErr w:type="spellStart"/>
      <w:r w:rsidRPr="00547CF3">
        <w:rPr>
          <w:rFonts w:eastAsia="Times New Roman"/>
          <w:color w:val="333333"/>
          <w:szCs w:val="24"/>
          <w:lang w:val="de-CH"/>
        </w:rPr>
        <w:t>Bion</w:t>
      </w:r>
      <w:proofErr w:type="spellEnd"/>
      <w:r w:rsidRPr="00547CF3">
        <w:rPr>
          <w:rFonts w:eastAsia="Times New Roman"/>
          <w:color w:val="333333"/>
          <w:szCs w:val="24"/>
          <w:lang w:val="de-CH"/>
        </w:rPr>
        <w:t>-Leser beim Lesen die Autorin ihres eigenen Buchs? Welche Autoren verringern in ähnlicher Weise den Unterschied zwischen Schreiben und Lesen und befreien die Leserin aus der Position einer konsumierenden Rezipientin? Ermöglichen alle Texte so eine Leseerfahrung? (S. 99)</w:t>
      </w:r>
      <w:r w:rsidRPr="00547CF3">
        <w:rPr>
          <w:rFonts w:eastAsia="Times New Roman"/>
          <w:color w:val="333333"/>
          <w:szCs w:val="24"/>
          <w:lang w:val="de-CH"/>
        </w:rPr>
        <w:br/>
      </w:r>
    </w:p>
    <w:p w14:paraId="207CCFFF" w14:textId="73343D52" w:rsidR="00547CF3" w:rsidRPr="00547CF3" w:rsidRDefault="00547CF3" w:rsidP="00547CF3">
      <w:pPr>
        <w:rPr>
          <w:rFonts w:eastAsia="Times New Roman"/>
          <w:color w:val="333333"/>
          <w:szCs w:val="24"/>
          <w:lang w:val="de-CH"/>
        </w:rPr>
      </w:pPr>
      <w:r w:rsidRPr="00547CF3">
        <w:rPr>
          <w:rFonts w:eastAsia="Times New Roman"/>
          <w:color w:val="333333"/>
          <w:szCs w:val="24"/>
          <w:lang w:val="de-CH"/>
        </w:rPr>
        <w:t>5. Inwiefern ist der Buchtitel "Lernen durch Erfahrung" autoreferenziell (S. 99)?</w:t>
      </w:r>
      <w:r w:rsidR="00784B15">
        <w:rPr>
          <w:rFonts w:eastAsia="Times New Roman"/>
          <w:color w:val="333333"/>
          <w:szCs w:val="24"/>
          <w:lang w:val="de-CH"/>
        </w:rPr>
        <w:t xml:space="preserve"> (Bezieht sich der Titel des Buchs auf das Buch selbst?)</w:t>
      </w:r>
    </w:p>
    <w:p w14:paraId="6F44256D" w14:textId="03F63E7E" w:rsidR="00547CF3" w:rsidRPr="00547CF3" w:rsidRDefault="00547CF3" w:rsidP="00547CF3">
      <w:pPr>
        <w:rPr>
          <w:rFonts w:eastAsia="Times New Roman"/>
          <w:color w:val="333333"/>
          <w:szCs w:val="24"/>
          <w:lang w:val="de-CH"/>
        </w:rPr>
      </w:pPr>
    </w:p>
    <w:p w14:paraId="245CC4DB" w14:textId="77777777" w:rsidR="00547CF3" w:rsidRPr="00547CF3" w:rsidRDefault="00547CF3" w:rsidP="00547CF3">
      <w:pPr>
        <w:rPr>
          <w:rFonts w:eastAsia="Times New Roman"/>
          <w:color w:val="333333"/>
          <w:szCs w:val="24"/>
          <w:lang w:val="en-US"/>
        </w:rPr>
      </w:pPr>
      <w:r w:rsidRPr="00547CF3">
        <w:rPr>
          <w:rFonts w:eastAsia="Times New Roman"/>
          <w:color w:val="333333"/>
          <w:szCs w:val="24"/>
          <w:lang w:val="en-US"/>
        </w:rPr>
        <w:t xml:space="preserve">6. Ogden </w:t>
      </w:r>
      <w:proofErr w:type="spellStart"/>
      <w:r w:rsidRPr="00547CF3">
        <w:rPr>
          <w:rFonts w:eastAsia="Times New Roman"/>
          <w:color w:val="333333"/>
          <w:szCs w:val="24"/>
          <w:lang w:val="en-US"/>
        </w:rPr>
        <w:t>zitiert</w:t>
      </w:r>
      <w:proofErr w:type="spellEnd"/>
      <w:r w:rsidRPr="00547CF3">
        <w:rPr>
          <w:rFonts w:eastAsia="Times New Roman"/>
          <w:color w:val="333333"/>
          <w:szCs w:val="24"/>
          <w:lang w:val="en-US"/>
        </w:rPr>
        <w:t xml:space="preserve"> </w:t>
      </w:r>
      <w:proofErr w:type="spellStart"/>
      <w:r w:rsidRPr="00547CF3">
        <w:rPr>
          <w:rFonts w:eastAsia="Times New Roman"/>
          <w:color w:val="333333"/>
          <w:szCs w:val="24"/>
          <w:lang w:val="en-US"/>
        </w:rPr>
        <w:t>Bion</w:t>
      </w:r>
      <w:proofErr w:type="spellEnd"/>
      <w:r w:rsidRPr="00547CF3">
        <w:rPr>
          <w:rFonts w:eastAsia="Times New Roman"/>
          <w:color w:val="333333"/>
          <w:szCs w:val="24"/>
          <w:lang w:val="en-US"/>
        </w:rPr>
        <w:t xml:space="preserve">: "I feel confident, in my ability to recreate that emotional experience, but not to represent it" (S.99). Wo </w:t>
      </w:r>
      <w:proofErr w:type="spellStart"/>
      <w:r w:rsidRPr="00547CF3">
        <w:rPr>
          <w:rFonts w:eastAsia="Times New Roman"/>
          <w:color w:val="333333"/>
          <w:szCs w:val="24"/>
          <w:lang w:val="en-US"/>
        </w:rPr>
        <w:t>sehen</w:t>
      </w:r>
      <w:proofErr w:type="spellEnd"/>
      <w:r w:rsidRPr="00547CF3">
        <w:rPr>
          <w:rFonts w:eastAsia="Times New Roman"/>
          <w:color w:val="333333"/>
          <w:szCs w:val="24"/>
          <w:lang w:val="en-US"/>
        </w:rPr>
        <w:t xml:space="preserve"> Sie den </w:t>
      </w:r>
      <w:proofErr w:type="spellStart"/>
      <w:r w:rsidRPr="00547CF3">
        <w:rPr>
          <w:rFonts w:eastAsia="Times New Roman"/>
          <w:color w:val="333333"/>
          <w:szCs w:val="24"/>
          <w:lang w:val="en-US"/>
        </w:rPr>
        <w:t>Unterschied</w:t>
      </w:r>
      <w:proofErr w:type="spellEnd"/>
      <w:r w:rsidRPr="00547CF3">
        <w:rPr>
          <w:rFonts w:eastAsia="Times New Roman"/>
          <w:color w:val="333333"/>
          <w:szCs w:val="24"/>
          <w:lang w:val="en-US"/>
        </w:rPr>
        <w:t xml:space="preserve"> </w:t>
      </w:r>
      <w:proofErr w:type="spellStart"/>
      <w:r w:rsidRPr="00547CF3">
        <w:rPr>
          <w:rFonts w:eastAsia="Times New Roman"/>
          <w:color w:val="333333"/>
          <w:szCs w:val="24"/>
          <w:lang w:val="en-US"/>
        </w:rPr>
        <w:t>zwischen</w:t>
      </w:r>
      <w:proofErr w:type="spellEnd"/>
      <w:r w:rsidRPr="00547CF3">
        <w:rPr>
          <w:rFonts w:eastAsia="Times New Roman"/>
          <w:color w:val="333333"/>
          <w:szCs w:val="24"/>
          <w:lang w:val="en-US"/>
        </w:rPr>
        <w:t xml:space="preserve"> "recreate" und "represent"?</w:t>
      </w:r>
    </w:p>
    <w:p w14:paraId="15F8BB96" w14:textId="18C80A78" w:rsidR="00547CF3" w:rsidRPr="00547CF3" w:rsidRDefault="00547CF3" w:rsidP="00547CF3">
      <w:pPr>
        <w:rPr>
          <w:rFonts w:eastAsia="Times New Roman"/>
          <w:color w:val="333333"/>
          <w:szCs w:val="24"/>
          <w:lang w:val="en-US"/>
        </w:rPr>
      </w:pPr>
    </w:p>
    <w:p w14:paraId="16CA8A3A" w14:textId="4D4654E4" w:rsidR="00547CF3" w:rsidRPr="00547CF3" w:rsidRDefault="00547CF3" w:rsidP="00547CF3">
      <w:pPr>
        <w:rPr>
          <w:rFonts w:eastAsia="Times New Roman"/>
          <w:color w:val="333333"/>
          <w:szCs w:val="24"/>
          <w:lang w:val="en-US"/>
        </w:rPr>
      </w:pPr>
      <w:r w:rsidRPr="00547CF3">
        <w:rPr>
          <w:rFonts w:eastAsia="Times New Roman"/>
          <w:color w:val="333333"/>
          <w:szCs w:val="24"/>
          <w:lang w:val="en-US"/>
        </w:rPr>
        <w:t xml:space="preserve">7. </w:t>
      </w:r>
      <w:proofErr w:type="spellStart"/>
      <w:r w:rsidRPr="00547CF3">
        <w:rPr>
          <w:rFonts w:eastAsia="Times New Roman"/>
          <w:color w:val="333333"/>
          <w:szCs w:val="24"/>
          <w:lang w:val="en-US"/>
        </w:rPr>
        <w:t>Unterscheidet</w:t>
      </w:r>
      <w:proofErr w:type="spellEnd"/>
      <w:r w:rsidRPr="00547CF3">
        <w:rPr>
          <w:rFonts w:eastAsia="Times New Roman"/>
          <w:color w:val="333333"/>
          <w:szCs w:val="24"/>
          <w:lang w:val="en-US"/>
        </w:rPr>
        <w:t xml:space="preserve"> </w:t>
      </w:r>
      <w:proofErr w:type="spellStart"/>
      <w:r w:rsidRPr="00547CF3">
        <w:rPr>
          <w:rFonts w:eastAsia="Times New Roman"/>
          <w:color w:val="333333"/>
          <w:szCs w:val="24"/>
          <w:lang w:val="en-US"/>
        </w:rPr>
        <w:t>sich</w:t>
      </w:r>
      <w:proofErr w:type="spellEnd"/>
      <w:r w:rsidRPr="00547CF3">
        <w:rPr>
          <w:rFonts w:eastAsia="Times New Roman"/>
          <w:color w:val="333333"/>
          <w:szCs w:val="24"/>
          <w:lang w:val="en-US"/>
        </w:rPr>
        <w:t xml:space="preserve"> </w:t>
      </w:r>
      <w:proofErr w:type="spellStart"/>
      <w:r w:rsidRPr="00547CF3">
        <w:rPr>
          <w:rFonts w:eastAsia="Times New Roman"/>
          <w:color w:val="333333"/>
          <w:szCs w:val="24"/>
          <w:lang w:val="en-US"/>
        </w:rPr>
        <w:t>Bions</w:t>
      </w:r>
      <w:proofErr w:type="spellEnd"/>
      <w:r w:rsidRPr="00547CF3">
        <w:rPr>
          <w:rFonts w:eastAsia="Times New Roman"/>
          <w:color w:val="333333"/>
          <w:szCs w:val="24"/>
          <w:lang w:val="en-US"/>
        </w:rPr>
        <w:t xml:space="preserve"> </w:t>
      </w:r>
      <w:proofErr w:type="spellStart"/>
      <w:r w:rsidRPr="00547CF3">
        <w:rPr>
          <w:rFonts w:eastAsia="Times New Roman"/>
          <w:color w:val="333333"/>
          <w:szCs w:val="24"/>
          <w:lang w:val="en-US"/>
        </w:rPr>
        <w:t>Vorschlag</w:t>
      </w:r>
      <w:proofErr w:type="spellEnd"/>
      <w:r w:rsidRPr="00547CF3">
        <w:rPr>
          <w:rFonts w:eastAsia="Times New Roman"/>
          <w:color w:val="333333"/>
          <w:szCs w:val="24"/>
          <w:lang w:val="en-US"/>
        </w:rPr>
        <w:t xml:space="preserve">, "[to be] at once open to living an emotional experience and at the same time actively engaged in clarifying obscurities and obscuring (…) clarifications" (S. 100) von Freuds </w:t>
      </w:r>
      <w:proofErr w:type="spellStart"/>
      <w:r w:rsidRPr="00547CF3">
        <w:rPr>
          <w:rFonts w:eastAsia="Times New Roman"/>
          <w:color w:val="333333"/>
          <w:szCs w:val="24"/>
          <w:lang w:val="en-US"/>
        </w:rPr>
        <w:t>Theorie</w:t>
      </w:r>
      <w:proofErr w:type="spellEnd"/>
      <w:r w:rsidRPr="00547CF3">
        <w:rPr>
          <w:rFonts w:eastAsia="Times New Roman"/>
          <w:color w:val="333333"/>
          <w:szCs w:val="24"/>
          <w:lang w:val="en-US"/>
        </w:rPr>
        <w:t xml:space="preserve"> der </w:t>
      </w:r>
      <w:proofErr w:type="spellStart"/>
      <w:r w:rsidRPr="00547CF3">
        <w:rPr>
          <w:rFonts w:eastAsia="Times New Roman"/>
          <w:color w:val="333333"/>
          <w:szCs w:val="24"/>
          <w:lang w:val="en-US"/>
        </w:rPr>
        <w:t>freischwebenden</w:t>
      </w:r>
      <w:proofErr w:type="spellEnd"/>
      <w:r w:rsidRPr="00547CF3">
        <w:rPr>
          <w:rFonts w:eastAsia="Times New Roman"/>
          <w:color w:val="333333"/>
          <w:szCs w:val="24"/>
          <w:lang w:val="en-US"/>
        </w:rPr>
        <w:t xml:space="preserve"> </w:t>
      </w:r>
      <w:proofErr w:type="spellStart"/>
      <w:r w:rsidRPr="00547CF3">
        <w:rPr>
          <w:rFonts w:eastAsia="Times New Roman"/>
          <w:color w:val="333333"/>
          <w:szCs w:val="24"/>
          <w:lang w:val="en-US"/>
        </w:rPr>
        <w:t>Aufmerksamkeit</w:t>
      </w:r>
      <w:proofErr w:type="spellEnd"/>
      <w:r w:rsidRPr="00547CF3">
        <w:rPr>
          <w:rFonts w:eastAsia="Times New Roman"/>
          <w:color w:val="333333"/>
          <w:szCs w:val="24"/>
          <w:lang w:val="en-US"/>
        </w:rPr>
        <w:t xml:space="preserve">? </w:t>
      </w:r>
      <w:r w:rsidRPr="00547CF3">
        <w:rPr>
          <w:rFonts w:eastAsia="Times New Roman"/>
          <w:color w:val="333333"/>
          <w:szCs w:val="24"/>
          <w:lang w:val="en-US"/>
        </w:rPr>
        <w:br/>
      </w:r>
    </w:p>
    <w:p w14:paraId="732587AB" w14:textId="77777777" w:rsidR="00547CF3" w:rsidRPr="00547CF3" w:rsidRDefault="00547CF3" w:rsidP="00547CF3">
      <w:pPr>
        <w:rPr>
          <w:rFonts w:eastAsia="Times New Roman"/>
          <w:color w:val="333333"/>
          <w:szCs w:val="24"/>
          <w:lang w:val="de-CH"/>
        </w:rPr>
      </w:pPr>
      <w:r w:rsidRPr="00547CF3">
        <w:rPr>
          <w:rFonts w:eastAsia="Times New Roman"/>
          <w:color w:val="333333"/>
          <w:szCs w:val="24"/>
          <w:lang w:val="de-CH"/>
        </w:rPr>
        <w:t xml:space="preserve">8. Wo sieht Ogden alias </w:t>
      </w:r>
      <w:proofErr w:type="spellStart"/>
      <w:r w:rsidRPr="00547CF3">
        <w:rPr>
          <w:rFonts w:eastAsia="Times New Roman"/>
          <w:color w:val="333333"/>
          <w:szCs w:val="24"/>
          <w:lang w:val="de-CH"/>
        </w:rPr>
        <w:t>Bion</w:t>
      </w:r>
      <w:proofErr w:type="spellEnd"/>
      <w:r w:rsidRPr="00547CF3">
        <w:rPr>
          <w:rFonts w:eastAsia="Times New Roman"/>
          <w:color w:val="333333"/>
          <w:szCs w:val="24"/>
          <w:lang w:val="de-CH"/>
        </w:rPr>
        <w:t xml:space="preserve"> die Gemeinsamkeit zwischen Lesen und der analytischen Situation? (S. 101)</w:t>
      </w:r>
    </w:p>
    <w:p w14:paraId="01D2AF99" w14:textId="1E338A9E" w:rsidR="00547CF3" w:rsidRPr="00547CF3" w:rsidRDefault="00547CF3" w:rsidP="00547CF3">
      <w:pPr>
        <w:rPr>
          <w:rFonts w:eastAsia="Times New Roman"/>
          <w:color w:val="333333"/>
          <w:szCs w:val="24"/>
          <w:lang w:val="de-CH"/>
        </w:rPr>
      </w:pPr>
    </w:p>
    <w:p w14:paraId="0AA73975" w14:textId="74A59571" w:rsidR="00547CF3" w:rsidRPr="00547CF3" w:rsidRDefault="00547CF3" w:rsidP="00547CF3">
      <w:pPr>
        <w:rPr>
          <w:rFonts w:eastAsia="Times New Roman"/>
          <w:color w:val="333333"/>
          <w:szCs w:val="24"/>
          <w:lang w:val="de-CH"/>
        </w:rPr>
      </w:pPr>
      <w:r w:rsidRPr="00547CF3">
        <w:rPr>
          <w:rFonts w:eastAsia="Times New Roman"/>
          <w:color w:val="333333"/>
          <w:szCs w:val="24"/>
          <w:lang w:val="de-CH"/>
        </w:rPr>
        <w:t xml:space="preserve">9. Warum verwendet </w:t>
      </w:r>
      <w:proofErr w:type="spellStart"/>
      <w:r w:rsidRPr="00547CF3">
        <w:rPr>
          <w:rFonts w:eastAsia="Times New Roman"/>
          <w:color w:val="333333"/>
          <w:szCs w:val="24"/>
          <w:lang w:val="de-CH"/>
        </w:rPr>
        <w:t>Bion</w:t>
      </w:r>
      <w:proofErr w:type="spellEnd"/>
      <w:r w:rsidRPr="00547CF3">
        <w:rPr>
          <w:rFonts w:eastAsia="Times New Roman"/>
          <w:color w:val="333333"/>
          <w:szCs w:val="24"/>
          <w:lang w:val="de-CH"/>
        </w:rPr>
        <w:t xml:space="preserve"> den schönen Ausdruck "Halbschatten von Assoziationen" (dt. S. 42) im Zusammenhang mit dem Konzept der Funktion? Kennen </w:t>
      </w:r>
      <w:r w:rsidR="00784B15">
        <w:rPr>
          <w:rFonts w:eastAsia="Times New Roman"/>
          <w:color w:val="333333"/>
          <w:szCs w:val="24"/>
          <w:lang w:val="de-CH"/>
        </w:rPr>
        <w:t>S</w:t>
      </w:r>
      <w:r w:rsidRPr="00547CF3">
        <w:rPr>
          <w:rFonts w:eastAsia="Times New Roman"/>
          <w:color w:val="333333"/>
          <w:szCs w:val="24"/>
          <w:lang w:val="de-CH"/>
        </w:rPr>
        <w:t>ie andere Denker und Autorinnen, die ähnliche Gedanken vorbrachten hinsichtlich der Bedeutung einer neuen Sprache für ein neues Denken?</w:t>
      </w:r>
    </w:p>
    <w:p w14:paraId="4C53EBD0" w14:textId="77777777" w:rsidR="00547CF3" w:rsidRPr="00547CF3" w:rsidRDefault="00547CF3" w:rsidP="00547CF3">
      <w:pPr>
        <w:rPr>
          <w:rFonts w:eastAsia="Times New Roman"/>
          <w:color w:val="333333"/>
          <w:szCs w:val="24"/>
          <w:lang w:val="de-CH"/>
        </w:rPr>
      </w:pPr>
      <w:r w:rsidRPr="00547CF3">
        <w:rPr>
          <w:rFonts w:eastAsia="Times New Roman"/>
          <w:color w:val="333333"/>
          <w:szCs w:val="24"/>
          <w:lang w:val="de-CH"/>
        </w:rPr>
        <w:br/>
      </w:r>
    </w:p>
    <w:p w14:paraId="5A090CF9" w14:textId="2B6068B3" w:rsidR="00CA1F6D" w:rsidRDefault="00547CF3" w:rsidP="00547CF3">
      <w:pPr>
        <w:rPr>
          <w:rFonts w:eastAsia="Times New Roman"/>
          <w:color w:val="333333"/>
          <w:szCs w:val="24"/>
          <w:lang w:val="de-CH"/>
        </w:rPr>
      </w:pPr>
      <w:r w:rsidRPr="00547CF3">
        <w:rPr>
          <w:rFonts w:eastAsia="Times New Roman"/>
          <w:color w:val="333333"/>
          <w:szCs w:val="24"/>
          <w:lang w:val="de-CH"/>
        </w:rPr>
        <w:lastRenderedPageBreak/>
        <w:t xml:space="preserve">10. Kann man den Gebrauch von mathematischen Konzepten und Konzepten der formalen Logik in einen Kontext bringen mit Zeit und Ort, wo </w:t>
      </w:r>
      <w:proofErr w:type="spellStart"/>
      <w:r w:rsidRPr="00547CF3">
        <w:rPr>
          <w:rFonts w:eastAsia="Times New Roman"/>
          <w:color w:val="333333"/>
          <w:szCs w:val="24"/>
          <w:lang w:val="de-CH"/>
        </w:rPr>
        <w:t>Bion</w:t>
      </w:r>
      <w:proofErr w:type="spellEnd"/>
      <w:r w:rsidRPr="00547CF3">
        <w:rPr>
          <w:rFonts w:eastAsia="Times New Roman"/>
          <w:color w:val="333333"/>
          <w:szCs w:val="24"/>
          <w:lang w:val="de-CH"/>
        </w:rPr>
        <w:t xml:space="preserve"> seine Texte verfasste? (S. 101)</w:t>
      </w:r>
    </w:p>
    <w:p w14:paraId="436A2FFB" w14:textId="77777777" w:rsidR="00CA1F6D" w:rsidRDefault="00CA1F6D" w:rsidP="00547CF3">
      <w:pPr>
        <w:rPr>
          <w:rFonts w:eastAsia="Times New Roman"/>
          <w:color w:val="333333"/>
          <w:szCs w:val="24"/>
          <w:lang w:val="de-CH"/>
        </w:rPr>
      </w:pPr>
    </w:p>
    <w:p w14:paraId="441625AA" w14:textId="2C9D67FB" w:rsidR="00CA1F6D" w:rsidRDefault="00CA1F6D" w:rsidP="00547CF3">
      <w:pPr>
        <w:rPr>
          <w:rFonts w:eastAsia="Times New Roman"/>
          <w:color w:val="333333"/>
          <w:szCs w:val="24"/>
          <w:lang w:val="de-CH"/>
        </w:rPr>
      </w:pPr>
      <w:r>
        <w:rPr>
          <w:rFonts w:eastAsia="Times New Roman"/>
          <w:color w:val="333333"/>
          <w:szCs w:val="24"/>
          <w:lang w:val="de-CH"/>
        </w:rPr>
        <w:t xml:space="preserve">11. Warum bezieht sich </w:t>
      </w:r>
      <w:proofErr w:type="spellStart"/>
      <w:r>
        <w:rPr>
          <w:rFonts w:eastAsia="Times New Roman"/>
          <w:color w:val="333333"/>
          <w:szCs w:val="24"/>
          <w:lang w:val="de-CH"/>
        </w:rPr>
        <w:t>Bion</w:t>
      </w:r>
      <w:proofErr w:type="spellEnd"/>
      <w:r>
        <w:rPr>
          <w:rFonts w:eastAsia="Times New Roman"/>
          <w:color w:val="333333"/>
          <w:szCs w:val="24"/>
          <w:lang w:val="de-CH"/>
        </w:rPr>
        <w:t xml:space="preserve">/Ogden auf die Funktionentheorie der Mathematik? Denn das Vorgehen, ein spezifisches psychisches Ereignis zu verallgemeinern (S.101) (release </w:t>
      </w:r>
      <w:proofErr w:type="spellStart"/>
      <w:r>
        <w:rPr>
          <w:rFonts w:eastAsia="Times New Roman"/>
          <w:color w:val="333333"/>
          <w:szCs w:val="24"/>
          <w:lang w:val="de-CH"/>
        </w:rPr>
        <w:t>psychoanalytic</w:t>
      </w:r>
      <w:proofErr w:type="spellEnd"/>
      <w:r>
        <w:rPr>
          <w:rFonts w:eastAsia="Times New Roman"/>
          <w:color w:val="333333"/>
          <w:szCs w:val="24"/>
          <w:lang w:val="de-CH"/>
        </w:rPr>
        <w:t xml:space="preserve"> </w:t>
      </w:r>
      <w:proofErr w:type="spellStart"/>
      <w:r>
        <w:rPr>
          <w:rFonts w:eastAsia="Times New Roman"/>
          <w:color w:val="333333"/>
          <w:szCs w:val="24"/>
          <w:lang w:val="de-CH"/>
        </w:rPr>
        <w:t>thinking</w:t>
      </w:r>
      <w:proofErr w:type="spellEnd"/>
      <w:r>
        <w:rPr>
          <w:rFonts w:eastAsia="Times New Roman"/>
          <w:color w:val="333333"/>
          <w:szCs w:val="24"/>
          <w:lang w:val="de-CH"/>
        </w:rPr>
        <w:t xml:space="preserve"> </w:t>
      </w:r>
      <w:proofErr w:type="spellStart"/>
      <w:r>
        <w:rPr>
          <w:rFonts w:eastAsia="Times New Roman"/>
          <w:color w:val="333333"/>
          <w:szCs w:val="24"/>
          <w:lang w:val="de-CH"/>
        </w:rPr>
        <w:t>from</w:t>
      </w:r>
      <w:proofErr w:type="spellEnd"/>
      <w:r>
        <w:rPr>
          <w:rFonts w:eastAsia="Times New Roman"/>
          <w:color w:val="333333"/>
          <w:szCs w:val="24"/>
          <w:lang w:val="de-CH"/>
        </w:rPr>
        <w:t xml:space="preserve"> </w:t>
      </w:r>
      <w:proofErr w:type="spellStart"/>
      <w:r>
        <w:rPr>
          <w:rFonts w:eastAsia="Times New Roman"/>
          <w:color w:val="333333"/>
          <w:szCs w:val="24"/>
          <w:lang w:val="de-CH"/>
        </w:rPr>
        <w:t>the</w:t>
      </w:r>
      <w:proofErr w:type="spellEnd"/>
      <w:r>
        <w:rPr>
          <w:rFonts w:eastAsia="Times New Roman"/>
          <w:color w:val="333333"/>
          <w:szCs w:val="24"/>
          <w:lang w:val="de-CH"/>
        </w:rPr>
        <w:t xml:space="preserve"> </w:t>
      </w:r>
      <w:proofErr w:type="spellStart"/>
      <w:r>
        <w:rPr>
          <w:rFonts w:eastAsia="Times New Roman"/>
          <w:color w:val="333333"/>
          <w:szCs w:val="24"/>
          <w:lang w:val="de-CH"/>
        </w:rPr>
        <w:t>confines</w:t>
      </w:r>
      <w:proofErr w:type="spellEnd"/>
      <w:r>
        <w:rPr>
          <w:rFonts w:eastAsia="Times New Roman"/>
          <w:color w:val="333333"/>
          <w:szCs w:val="24"/>
          <w:lang w:val="de-CH"/>
        </w:rPr>
        <w:t xml:space="preserve"> </w:t>
      </w:r>
      <w:proofErr w:type="spellStart"/>
      <w:r>
        <w:rPr>
          <w:rFonts w:eastAsia="Times New Roman"/>
          <w:color w:val="333333"/>
          <w:szCs w:val="24"/>
          <w:lang w:val="de-CH"/>
        </w:rPr>
        <w:t>of</w:t>
      </w:r>
      <w:proofErr w:type="spellEnd"/>
      <w:r>
        <w:rPr>
          <w:rFonts w:eastAsia="Times New Roman"/>
          <w:color w:val="333333"/>
          <w:szCs w:val="24"/>
          <w:lang w:val="de-CH"/>
        </w:rPr>
        <w:t xml:space="preserve"> </w:t>
      </w:r>
      <w:proofErr w:type="spellStart"/>
      <w:r>
        <w:rPr>
          <w:rFonts w:eastAsia="Times New Roman"/>
          <w:color w:val="333333"/>
          <w:szCs w:val="24"/>
          <w:lang w:val="de-CH"/>
        </w:rPr>
        <w:t>the</w:t>
      </w:r>
      <w:proofErr w:type="spellEnd"/>
      <w:r>
        <w:rPr>
          <w:rFonts w:eastAsia="Times New Roman"/>
          <w:color w:val="333333"/>
          <w:szCs w:val="24"/>
          <w:lang w:val="de-CH"/>
        </w:rPr>
        <w:t xml:space="preserve"> </w:t>
      </w:r>
      <w:proofErr w:type="spellStart"/>
      <w:r>
        <w:rPr>
          <w:rFonts w:eastAsia="Times New Roman"/>
          <w:color w:val="333333"/>
          <w:szCs w:val="24"/>
          <w:lang w:val="de-CH"/>
        </w:rPr>
        <w:t>specifics</w:t>
      </w:r>
      <w:proofErr w:type="spellEnd"/>
      <w:r>
        <w:rPr>
          <w:rFonts w:eastAsia="Times New Roman"/>
          <w:color w:val="333333"/>
          <w:szCs w:val="24"/>
          <w:lang w:val="de-CH"/>
        </w:rPr>
        <w:t xml:space="preserve"> </w:t>
      </w:r>
      <w:proofErr w:type="spellStart"/>
      <w:r>
        <w:rPr>
          <w:rFonts w:eastAsia="Times New Roman"/>
          <w:color w:val="333333"/>
          <w:szCs w:val="24"/>
          <w:lang w:val="de-CH"/>
        </w:rPr>
        <w:t>of</w:t>
      </w:r>
      <w:proofErr w:type="spellEnd"/>
      <w:r>
        <w:rPr>
          <w:rFonts w:eastAsia="Times New Roman"/>
          <w:color w:val="333333"/>
          <w:szCs w:val="24"/>
          <w:lang w:val="de-CH"/>
        </w:rPr>
        <w:t xml:space="preserve"> a </w:t>
      </w:r>
      <w:proofErr w:type="spellStart"/>
      <w:r>
        <w:rPr>
          <w:rFonts w:eastAsia="Times New Roman"/>
          <w:color w:val="333333"/>
          <w:szCs w:val="24"/>
          <w:lang w:val="de-CH"/>
        </w:rPr>
        <w:t>given</w:t>
      </w:r>
      <w:proofErr w:type="spellEnd"/>
      <w:r>
        <w:rPr>
          <w:rFonts w:eastAsia="Times New Roman"/>
          <w:color w:val="333333"/>
          <w:szCs w:val="24"/>
          <w:lang w:val="de-CH"/>
        </w:rPr>
        <w:t xml:space="preserve"> </w:t>
      </w:r>
      <w:proofErr w:type="spellStart"/>
      <w:r>
        <w:rPr>
          <w:rFonts w:eastAsia="Times New Roman"/>
          <w:color w:val="333333"/>
          <w:szCs w:val="24"/>
          <w:lang w:val="de-CH"/>
        </w:rPr>
        <w:t>analytic</w:t>
      </w:r>
      <w:proofErr w:type="spellEnd"/>
      <w:r>
        <w:rPr>
          <w:rFonts w:eastAsia="Times New Roman"/>
          <w:color w:val="333333"/>
          <w:szCs w:val="24"/>
          <w:lang w:val="de-CH"/>
        </w:rPr>
        <w:t xml:space="preserve"> </w:t>
      </w:r>
      <w:proofErr w:type="spellStart"/>
      <w:r>
        <w:rPr>
          <w:rFonts w:eastAsia="Times New Roman"/>
          <w:color w:val="333333"/>
          <w:szCs w:val="24"/>
          <w:lang w:val="de-CH"/>
        </w:rPr>
        <w:t>event</w:t>
      </w:r>
      <w:proofErr w:type="spellEnd"/>
      <w:r>
        <w:rPr>
          <w:rFonts w:eastAsia="Times New Roman"/>
          <w:color w:val="333333"/>
          <w:szCs w:val="24"/>
          <w:lang w:val="de-CH"/>
        </w:rPr>
        <w:t xml:space="preserve">) entspricht genau der Elaboration eines psychischen Mechanismus bei Freud. (Beispiel: Der </w:t>
      </w:r>
      <w:r w:rsidRPr="00CA1F6D">
        <w:rPr>
          <w:rFonts w:eastAsia="Times New Roman"/>
          <w:i/>
          <w:iCs/>
          <w:color w:val="333333"/>
          <w:szCs w:val="24"/>
          <w:lang w:val="de-CH"/>
        </w:rPr>
        <w:t>projektive Mechanismus</w:t>
      </w:r>
      <w:r>
        <w:rPr>
          <w:rFonts w:eastAsia="Times New Roman"/>
          <w:color w:val="333333"/>
          <w:szCs w:val="24"/>
          <w:lang w:val="de-CH"/>
        </w:rPr>
        <w:t xml:space="preserve">, der im </w:t>
      </w:r>
      <w:proofErr w:type="spellStart"/>
      <w:r>
        <w:rPr>
          <w:rFonts w:eastAsia="Times New Roman"/>
          <w:color w:val="333333"/>
          <w:szCs w:val="24"/>
          <w:lang w:val="de-CH"/>
        </w:rPr>
        <w:t>Schreberfall</w:t>
      </w:r>
      <w:proofErr w:type="spellEnd"/>
      <w:r>
        <w:rPr>
          <w:rFonts w:eastAsia="Times New Roman"/>
          <w:color w:val="333333"/>
          <w:szCs w:val="24"/>
          <w:lang w:val="de-CH"/>
        </w:rPr>
        <w:t xml:space="preserve"> im letzten Kapitel </w:t>
      </w:r>
      <w:r w:rsidR="00F0458C">
        <w:rPr>
          <w:rFonts w:eastAsia="Times New Roman"/>
          <w:color w:val="333333"/>
          <w:szCs w:val="24"/>
          <w:lang w:val="de-CH"/>
        </w:rPr>
        <w:t xml:space="preserve">der einschlägigen Arbeit über </w:t>
      </w:r>
      <w:proofErr w:type="spellStart"/>
      <w:r w:rsidR="00F0458C">
        <w:rPr>
          <w:rFonts w:eastAsia="Times New Roman"/>
          <w:color w:val="333333"/>
          <w:szCs w:val="24"/>
          <w:lang w:val="de-CH"/>
        </w:rPr>
        <w:t>Schreber</w:t>
      </w:r>
      <w:proofErr w:type="spellEnd"/>
      <w:r w:rsidR="00F0458C">
        <w:rPr>
          <w:rFonts w:eastAsia="Times New Roman"/>
          <w:color w:val="333333"/>
          <w:szCs w:val="24"/>
          <w:lang w:val="de-CH"/>
        </w:rPr>
        <w:t xml:space="preserve"> </w:t>
      </w:r>
      <w:r>
        <w:rPr>
          <w:rFonts w:eastAsia="Times New Roman"/>
          <w:color w:val="333333"/>
          <w:szCs w:val="24"/>
          <w:lang w:val="de-CH"/>
        </w:rPr>
        <w:t xml:space="preserve">beschrieben wird, bezieht sich auf alle Fälle von «Paranoia» und nicht nur auf </w:t>
      </w:r>
      <w:proofErr w:type="spellStart"/>
      <w:r>
        <w:rPr>
          <w:rFonts w:eastAsia="Times New Roman"/>
          <w:color w:val="333333"/>
          <w:szCs w:val="24"/>
          <w:lang w:val="de-CH"/>
        </w:rPr>
        <w:t>Schreber</w:t>
      </w:r>
      <w:proofErr w:type="spellEnd"/>
      <w:r>
        <w:rPr>
          <w:rFonts w:eastAsia="Times New Roman"/>
          <w:color w:val="333333"/>
          <w:szCs w:val="24"/>
          <w:lang w:val="de-CH"/>
        </w:rPr>
        <w:t>.)</w:t>
      </w:r>
    </w:p>
    <w:p w14:paraId="2DAAD091" w14:textId="0D100FFD" w:rsidR="00CE42DE" w:rsidRDefault="00CE42DE" w:rsidP="00547CF3">
      <w:pPr>
        <w:rPr>
          <w:rFonts w:eastAsia="Times New Roman"/>
          <w:color w:val="333333"/>
          <w:szCs w:val="24"/>
          <w:lang w:val="de-CH"/>
        </w:rPr>
      </w:pPr>
    </w:p>
    <w:p w14:paraId="3C421110" w14:textId="35C27CA0" w:rsidR="00CE42DE" w:rsidRDefault="00CE42DE" w:rsidP="00547CF3">
      <w:pPr>
        <w:rPr>
          <w:rFonts w:eastAsia="Times New Roman"/>
          <w:color w:val="333333"/>
          <w:szCs w:val="24"/>
          <w:lang w:val="de-CH"/>
        </w:rPr>
      </w:pPr>
      <w:r>
        <w:rPr>
          <w:rFonts w:eastAsia="Times New Roman"/>
          <w:color w:val="333333"/>
          <w:szCs w:val="24"/>
          <w:lang w:val="de-CH"/>
        </w:rPr>
        <w:t xml:space="preserve">12. Auf S. 105 listet Ogden eine Reihe klinischer Gegebenheiten auf, die aus dem frühen </w:t>
      </w:r>
      <w:proofErr w:type="spellStart"/>
      <w:r>
        <w:rPr>
          <w:rFonts w:eastAsia="Times New Roman"/>
          <w:color w:val="333333"/>
          <w:szCs w:val="24"/>
          <w:lang w:val="de-CH"/>
        </w:rPr>
        <w:t>Bion</w:t>
      </w:r>
      <w:proofErr w:type="spellEnd"/>
      <w:r>
        <w:rPr>
          <w:rFonts w:eastAsia="Times New Roman"/>
          <w:color w:val="333333"/>
          <w:szCs w:val="24"/>
          <w:lang w:val="de-CH"/>
        </w:rPr>
        <w:t xml:space="preserve"> folgen: Attacken auf die eigene «Sinn-Funktion», auf die Reverie der Analytikerin, Gegenübertragungsangriffe seitens der Analytikerin auf das eigene Denken und auf jenes der Patientin (S.103). Fallen Ihnen dazu eigene Erfahrungen ein?</w:t>
      </w:r>
    </w:p>
    <w:p w14:paraId="0133D3FB" w14:textId="3C57ED18" w:rsidR="00CE42DE" w:rsidRDefault="00CE42DE" w:rsidP="00547CF3">
      <w:pPr>
        <w:rPr>
          <w:rFonts w:eastAsia="Times New Roman"/>
          <w:color w:val="333333"/>
          <w:szCs w:val="24"/>
          <w:lang w:val="de-CH"/>
        </w:rPr>
      </w:pPr>
    </w:p>
    <w:p w14:paraId="142F924E" w14:textId="55701905" w:rsidR="00CE42DE" w:rsidRPr="003811C7" w:rsidRDefault="00CE42DE" w:rsidP="00547CF3">
      <w:pPr>
        <w:rPr>
          <w:rFonts w:eastAsia="Times New Roman"/>
          <w:color w:val="333333"/>
          <w:szCs w:val="24"/>
          <w:lang w:val="en-US"/>
        </w:rPr>
      </w:pPr>
      <w:r>
        <w:rPr>
          <w:rFonts w:eastAsia="Times New Roman"/>
          <w:color w:val="333333"/>
          <w:szCs w:val="24"/>
          <w:lang w:val="de-CH"/>
        </w:rPr>
        <w:t xml:space="preserve">13. Warum, so </w:t>
      </w:r>
      <w:proofErr w:type="spellStart"/>
      <w:r>
        <w:rPr>
          <w:rFonts w:eastAsia="Times New Roman"/>
          <w:color w:val="333333"/>
          <w:szCs w:val="24"/>
          <w:lang w:val="de-CH"/>
        </w:rPr>
        <w:t>Bion</w:t>
      </w:r>
      <w:proofErr w:type="spellEnd"/>
      <w:r>
        <w:rPr>
          <w:rFonts w:eastAsia="Times New Roman"/>
          <w:color w:val="333333"/>
          <w:szCs w:val="24"/>
          <w:lang w:val="de-CH"/>
        </w:rPr>
        <w:t xml:space="preserve">, kann frau nicht Analytikerin werden durch blosse intellektuelle Appropriation (S.103)? Es gibt übrigens Autoren, die versichern, dass das sehr wohl möglich sei. </w:t>
      </w:r>
      <w:r w:rsidRPr="003811C7">
        <w:rPr>
          <w:rFonts w:eastAsia="Times New Roman"/>
          <w:color w:val="333333"/>
          <w:szCs w:val="24"/>
          <w:lang w:val="en-US"/>
        </w:rPr>
        <w:t xml:space="preserve">Wie </w:t>
      </w:r>
      <w:proofErr w:type="spellStart"/>
      <w:r w:rsidRPr="003811C7">
        <w:rPr>
          <w:rFonts w:eastAsia="Times New Roman"/>
          <w:color w:val="333333"/>
          <w:szCs w:val="24"/>
          <w:lang w:val="en-US"/>
        </w:rPr>
        <w:t>lautet</w:t>
      </w:r>
      <w:proofErr w:type="spellEnd"/>
      <w:r w:rsidRPr="003811C7">
        <w:rPr>
          <w:rFonts w:eastAsia="Times New Roman"/>
          <w:color w:val="333333"/>
          <w:szCs w:val="24"/>
          <w:lang w:val="en-US"/>
        </w:rPr>
        <w:t xml:space="preserve"> </w:t>
      </w:r>
      <w:proofErr w:type="spellStart"/>
      <w:r w:rsidRPr="003811C7">
        <w:rPr>
          <w:rFonts w:eastAsia="Times New Roman"/>
          <w:color w:val="333333"/>
          <w:szCs w:val="24"/>
          <w:lang w:val="en-US"/>
        </w:rPr>
        <w:t>dazu</w:t>
      </w:r>
      <w:proofErr w:type="spellEnd"/>
      <w:r w:rsidRPr="003811C7">
        <w:rPr>
          <w:rFonts w:eastAsia="Times New Roman"/>
          <w:color w:val="333333"/>
          <w:szCs w:val="24"/>
          <w:lang w:val="en-US"/>
        </w:rPr>
        <w:t xml:space="preserve"> </w:t>
      </w:r>
      <w:proofErr w:type="spellStart"/>
      <w:r w:rsidRPr="003811C7">
        <w:rPr>
          <w:rFonts w:eastAsia="Times New Roman"/>
          <w:color w:val="333333"/>
          <w:szCs w:val="24"/>
          <w:lang w:val="en-US"/>
        </w:rPr>
        <w:t>Ihre</w:t>
      </w:r>
      <w:proofErr w:type="spellEnd"/>
      <w:r w:rsidRPr="003811C7">
        <w:rPr>
          <w:rFonts w:eastAsia="Times New Roman"/>
          <w:color w:val="333333"/>
          <w:szCs w:val="24"/>
          <w:lang w:val="en-US"/>
        </w:rPr>
        <w:t xml:space="preserve"> </w:t>
      </w:r>
      <w:proofErr w:type="spellStart"/>
      <w:r w:rsidRPr="003811C7">
        <w:rPr>
          <w:rFonts w:eastAsia="Times New Roman"/>
          <w:color w:val="333333"/>
          <w:szCs w:val="24"/>
          <w:lang w:val="en-US"/>
        </w:rPr>
        <w:t>Meinung</w:t>
      </w:r>
      <w:proofErr w:type="spellEnd"/>
      <w:r w:rsidRPr="003811C7">
        <w:rPr>
          <w:rFonts w:eastAsia="Times New Roman"/>
          <w:color w:val="333333"/>
          <w:szCs w:val="24"/>
          <w:lang w:val="en-US"/>
        </w:rPr>
        <w:t>?</w:t>
      </w:r>
    </w:p>
    <w:p w14:paraId="487CA73D" w14:textId="7128A181" w:rsidR="00CE42DE" w:rsidRPr="003811C7" w:rsidRDefault="00CE42DE" w:rsidP="00547CF3">
      <w:pPr>
        <w:rPr>
          <w:rFonts w:eastAsia="Times New Roman"/>
          <w:color w:val="333333"/>
          <w:szCs w:val="24"/>
          <w:lang w:val="en-US"/>
        </w:rPr>
      </w:pPr>
    </w:p>
    <w:p w14:paraId="3EC8C39B" w14:textId="75F5D2F3" w:rsidR="00CE42DE" w:rsidRDefault="00CE42DE" w:rsidP="00547CF3">
      <w:pPr>
        <w:rPr>
          <w:rFonts w:eastAsia="Times New Roman"/>
          <w:color w:val="333333"/>
          <w:szCs w:val="24"/>
          <w:lang w:val="en-US"/>
        </w:rPr>
      </w:pPr>
      <w:r w:rsidRPr="00CE42DE">
        <w:rPr>
          <w:rFonts w:eastAsia="Times New Roman"/>
          <w:color w:val="333333"/>
          <w:szCs w:val="24"/>
          <w:lang w:val="en-US"/>
        </w:rPr>
        <w:t xml:space="preserve">14. </w:t>
      </w:r>
      <w:proofErr w:type="spellStart"/>
      <w:r w:rsidRPr="00CE42DE">
        <w:rPr>
          <w:rFonts w:eastAsia="Times New Roman"/>
          <w:color w:val="333333"/>
          <w:szCs w:val="24"/>
          <w:lang w:val="en-US"/>
        </w:rPr>
        <w:t>Ihre</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spontane</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Assoziation</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zum</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Satz</w:t>
      </w:r>
      <w:proofErr w:type="spellEnd"/>
      <w:r w:rsidRPr="00CE42DE">
        <w:rPr>
          <w:rFonts w:eastAsia="Times New Roman"/>
          <w:color w:val="333333"/>
          <w:szCs w:val="24"/>
          <w:lang w:val="en-US"/>
        </w:rPr>
        <w:t>: »He becomes the O that is common to himself and myself»</w:t>
      </w:r>
      <w:r>
        <w:rPr>
          <w:rFonts w:eastAsia="Times New Roman"/>
          <w:color w:val="333333"/>
          <w:szCs w:val="24"/>
          <w:lang w:val="en-US"/>
        </w:rPr>
        <w:t xml:space="preserve">? (S.103) </w:t>
      </w:r>
    </w:p>
    <w:p w14:paraId="72AABDEB" w14:textId="1B44D423" w:rsidR="00CE42DE" w:rsidRDefault="00CE42DE" w:rsidP="00547CF3">
      <w:pPr>
        <w:rPr>
          <w:rFonts w:eastAsia="Times New Roman"/>
          <w:color w:val="333333"/>
          <w:szCs w:val="24"/>
          <w:lang w:val="en-US"/>
        </w:rPr>
      </w:pPr>
    </w:p>
    <w:p w14:paraId="3A8B0E9E" w14:textId="54860EC2" w:rsidR="00CE42DE" w:rsidRPr="003811C7" w:rsidRDefault="00CE42DE" w:rsidP="00547CF3">
      <w:pPr>
        <w:rPr>
          <w:rFonts w:eastAsia="Times New Roman"/>
          <w:color w:val="333333"/>
          <w:szCs w:val="24"/>
          <w:lang w:val="en-US"/>
        </w:rPr>
      </w:pPr>
      <w:r w:rsidRPr="003811C7">
        <w:rPr>
          <w:rFonts w:eastAsia="Times New Roman"/>
          <w:color w:val="333333"/>
          <w:szCs w:val="24"/>
          <w:lang w:val="en-US"/>
        </w:rPr>
        <w:t xml:space="preserve">15. </w:t>
      </w:r>
      <w:proofErr w:type="spellStart"/>
      <w:r w:rsidRPr="003811C7">
        <w:rPr>
          <w:rFonts w:eastAsia="Times New Roman"/>
          <w:color w:val="333333"/>
          <w:szCs w:val="24"/>
          <w:lang w:val="en-US"/>
        </w:rPr>
        <w:t>Bion</w:t>
      </w:r>
      <w:proofErr w:type="spellEnd"/>
      <w:r w:rsidRPr="003811C7">
        <w:rPr>
          <w:rFonts w:eastAsia="Times New Roman"/>
          <w:color w:val="333333"/>
          <w:szCs w:val="24"/>
          <w:lang w:val="en-US"/>
        </w:rPr>
        <w:t xml:space="preserve"> </w:t>
      </w:r>
      <w:proofErr w:type="spellStart"/>
      <w:r w:rsidRPr="003811C7">
        <w:rPr>
          <w:rFonts w:eastAsia="Times New Roman"/>
          <w:color w:val="333333"/>
          <w:szCs w:val="24"/>
          <w:lang w:val="en-US"/>
        </w:rPr>
        <w:t>verwendet</w:t>
      </w:r>
      <w:proofErr w:type="spellEnd"/>
      <w:r w:rsidRPr="003811C7">
        <w:rPr>
          <w:rFonts w:eastAsia="Times New Roman"/>
          <w:color w:val="333333"/>
          <w:szCs w:val="24"/>
          <w:lang w:val="en-US"/>
        </w:rPr>
        <w:t xml:space="preserve"> für O </w:t>
      </w:r>
      <w:proofErr w:type="spellStart"/>
      <w:r w:rsidRPr="003811C7">
        <w:rPr>
          <w:rFonts w:eastAsia="Times New Roman"/>
          <w:color w:val="333333"/>
          <w:szCs w:val="24"/>
          <w:lang w:val="en-US"/>
        </w:rPr>
        <w:t>andere</w:t>
      </w:r>
      <w:proofErr w:type="spellEnd"/>
      <w:r w:rsidRPr="003811C7">
        <w:rPr>
          <w:rFonts w:eastAsia="Times New Roman"/>
          <w:color w:val="333333"/>
          <w:szCs w:val="24"/>
          <w:lang w:val="en-US"/>
        </w:rPr>
        <w:t xml:space="preserve"> Termini, so «the thing in itself», </w:t>
      </w:r>
      <w:r w:rsidR="00D66011" w:rsidRPr="003811C7">
        <w:rPr>
          <w:rFonts w:eastAsia="Times New Roman"/>
          <w:color w:val="333333"/>
          <w:szCs w:val="24"/>
          <w:lang w:val="en-US"/>
        </w:rPr>
        <w:t>“</w:t>
      </w:r>
      <w:r w:rsidRPr="003811C7">
        <w:rPr>
          <w:rFonts w:eastAsia="Times New Roman"/>
          <w:color w:val="333333"/>
          <w:szCs w:val="24"/>
          <w:lang w:val="en-US"/>
        </w:rPr>
        <w:t xml:space="preserve">the Truth”, “Reality”, “the Experience”. </w:t>
      </w:r>
      <w:proofErr w:type="spellStart"/>
      <w:r w:rsidRPr="003811C7">
        <w:rPr>
          <w:rFonts w:eastAsia="Times New Roman"/>
          <w:color w:val="333333"/>
          <w:szCs w:val="24"/>
          <w:lang w:val="en-US"/>
        </w:rPr>
        <w:t>Ergeben</w:t>
      </w:r>
      <w:proofErr w:type="spellEnd"/>
      <w:r w:rsidRPr="003811C7">
        <w:rPr>
          <w:rFonts w:eastAsia="Times New Roman"/>
          <w:color w:val="333333"/>
          <w:szCs w:val="24"/>
          <w:lang w:val="en-US"/>
        </w:rPr>
        <w:t xml:space="preserve"> </w:t>
      </w:r>
      <w:proofErr w:type="spellStart"/>
      <w:r w:rsidRPr="003811C7">
        <w:rPr>
          <w:rFonts w:eastAsia="Times New Roman"/>
          <w:color w:val="333333"/>
          <w:szCs w:val="24"/>
          <w:lang w:val="en-US"/>
        </w:rPr>
        <w:t>sich</w:t>
      </w:r>
      <w:proofErr w:type="spellEnd"/>
      <w:r w:rsidRPr="003811C7">
        <w:rPr>
          <w:rFonts w:eastAsia="Times New Roman"/>
          <w:color w:val="333333"/>
          <w:szCs w:val="24"/>
          <w:lang w:val="en-US"/>
        </w:rPr>
        <w:t xml:space="preserve"> für Sie </w:t>
      </w:r>
      <w:proofErr w:type="spellStart"/>
      <w:r w:rsidRPr="003811C7">
        <w:rPr>
          <w:rFonts w:eastAsia="Times New Roman"/>
          <w:color w:val="333333"/>
          <w:szCs w:val="24"/>
          <w:lang w:val="en-US"/>
        </w:rPr>
        <w:t>dadurch</w:t>
      </w:r>
      <w:proofErr w:type="spellEnd"/>
      <w:r w:rsidRPr="003811C7">
        <w:rPr>
          <w:rFonts w:eastAsia="Times New Roman"/>
          <w:color w:val="333333"/>
          <w:szCs w:val="24"/>
          <w:lang w:val="en-US"/>
        </w:rPr>
        <w:t xml:space="preserve"> </w:t>
      </w:r>
      <w:proofErr w:type="spellStart"/>
      <w:r w:rsidRPr="003811C7">
        <w:rPr>
          <w:rFonts w:eastAsia="Times New Roman"/>
          <w:color w:val="333333"/>
          <w:szCs w:val="24"/>
          <w:lang w:val="en-US"/>
        </w:rPr>
        <w:t>Verständnisbrücken</w:t>
      </w:r>
      <w:proofErr w:type="spellEnd"/>
      <w:r w:rsidRPr="003811C7">
        <w:rPr>
          <w:rFonts w:eastAsia="Times New Roman"/>
          <w:color w:val="333333"/>
          <w:szCs w:val="24"/>
          <w:lang w:val="en-US"/>
        </w:rPr>
        <w:t xml:space="preserve">? </w:t>
      </w:r>
    </w:p>
    <w:p w14:paraId="72087D4E" w14:textId="4ABC1E09" w:rsidR="00CE42DE" w:rsidRPr="003811C7" w:rsidRDefault="00CE42DE" w:rsidP="00547CF3">
      <w:pPr>
        <w:rPr>
          <w:rFonts w:eastAsia="Times New Roman"/>
          <w:color w:val="333333"/>
          <w:szCs w:val="24"/>
          <w:lang w:val="en-US"/>
        </w:rPr>
      </w:pPr>
    </w:p>
    <w:p w14:paraId="2DD90D1F" w14:textId="609FD451" w:rsidR="00CE42DE" w:rsidRDefault="00CE42DE" w:rsidP="00547CF3">
      <w:pPr>
        <w:rPr>
          <w:rFonts w:eastAsia="Times New Roman"/>
          <w:color w:val="333333"/>
          <w:szCs w:val="24"/>
          <w:lang w:val="de-CH"/>
        </w:rPr>
      </w:pPr>
      <w:r w:rsidRPr="00CE42DE">
        <w:rPr>
          <w:rFonts w:eastAsia="Times New Roman"/>
          <w:color w:val="333333"/>
          <w:szCs w:val="24"/>
          <w:lang w:val="en-US"/>
        </w:rPr>
        <w:t xml:space="preserve">16. Auch </w:t>
      </w:r>
      <w:proofErr w:type="spellStart"/>
      <w:r w:rsidRPr="00CE42DE">
        <w:rPr>
          <w:rFonts w:eastAsia="Times New Roman"/>
          <w:color w:val="333333"/>
          <w:szCs w:val="24"/>
          <w:lang w:val="en-US"/>
        </w:rPr>
        <w:t>wenn</w:t>
      </w:r>
      <w:proofErr w:type="spellEnd"/>
      <w:r w:rsidRPr="00CE42DE">
        <w:rPr>
          <w:rFonts w:eastAsia="Times New Roman"/>
          <w:color w:val="333333"/>
          <w:szCs w:val="24"/>
          <w:lang w:val="en-US"/>
        </w:rPr>
        <w:t xml:space="preserve"> Ogden/</w:t>
      </w:r>
      <w:proofErr w:type="spellStart"/>
      <w:r w:rsidRPr="00CE42DE">
        <w:rPr>
          <w:rFonts w:eastAsia="Times New Roman"/>
          <w:color w:val="333333"/>
          <w:szCs w:val="24"/>
          <w:lang w:val="en-US"/>
        </w:rPr>
        <w:t>Bion</w:t>
      </w:r>
      <w:proofErr w:type="spellEnd"/>
      <w:r w:rsidRPr="00CE42DE">
        <w:rPr>
          <w:rFonts w:eastAsia="Times New Roman"/>
          <w:color w:val="333333"/>
          <w:szCs w:val="24"/>
          <w:lang w:val="en-US"/>
        </w:rPr>
        <w:t xml:space="preserve"> es so </w:t>
      </w:r>
      <w:proofErr w:type="spellStart"/>
      <w:r w:rsidRPr="00CE42DE">
        <w:rPr>
          <w:rFonts w:eastAsia="Times New Roman"/>
          <w:color w:val="333333"/>
          <w:szCs w:val="24"/>
          <w:lang w:val="en-US"/>
        </w:rPr>
        <w:t>nicht</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nennt</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macht</w:t>
      </w:r>
      <w:proofErr w:type="spellEnd"/>
      <w:r w:rsidRPr="00CE42DE">
        <w:rPr>
          <w:rFonts w:eastAsia="Times New Roman"/>
          <w:color w:val="333333"/>
          <w:szCs w:val="24"/>
          <w:lang w:val="en-US"/>
        </w:rPr>
        <w:t xml:space="preserve"> er </w:t>
      </w:r>
      <w:proofErr w:type="spellStart"/>
      <w:r w:rsidRPr="00CE42DE">
        <w:rPr>
          <w:rFonts w:eastAsia="Times New Roman"/>
          <w:color w:val="333333"/>
          <w:szCs w:val="24"/>
          <w:lang w:val="en-US"/>
        </w:rPr>
        <w:t>eine</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ontologische</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Aussage</w:t>
      </w:r>
      <w:proofErr w:type="spellEnd"/>
      <w:r w:rsidRPr="00CE42DE">
        <w:rPr>
          <w:rFonts w:eastAsia="Times New Roman"/>
          <w:color w:val="333333"/>
          <w:szCs w:val="24"/>
          <w:lang w:val="en-US"/>
        </w:rPr>
        <w:t xml:space="preserve"> </w:t>
      </w:r>
      <w:proofErr w:type="spellStart"/>
      <w:r w:rsidRPr="00CE42DE">
        <w:rPr>
          <w:rFonts w:eastAsia="Times New Roman"/>
          <w:color w:val="333333"/>
          <w:szCs w:val="24"/>
          <w:lang w:val="en-US"/>
        </w:rPr>
        <w:t>über</w:t>
      </w:r>
      <w:proofErr w:type="spellEnd"/>
      <w:r w:rsidRPr="00CE42DE">
        <w:rPr>
          <w:rFonts w:eastAsia="Times New Roman"/>
          <w:color w:val="333333"/>
          <w:szCs w:val="24"/>
          <w:lang w:val="en-US"/>
        </w:rPr>
        <w:t xml:space="preserve"> die </w:t>
      </w:r>
      <w:proofErr w:type="spellStart"/>
      <w:r w:rsidRPr="00CE42DE">
        <w:rPr>
          <w:rFonts w:eastAsia="Times New Roman"/>
          <w:color w:val="333333"/>
          <w:szCs w:val="24"/>
          <w:lang w:val="en-US"/>
        </w:rPr>
        <w:t>Wirklichkeit</w:t>
      </w:r>
      <w:proofErr w:type="spellEnd"/>
      <w:r w:rsidRPr="00CE42DE">
        <w:rPr>
          <w:rFonts w:eastAsia="Times New Roman"/>
          <w:color w:val="333333"/>
          <w:szCs w:val="24"/>
          <w:lang w:val="en-US"/>
        </w:rPr>
        <w:t xml:space="preserve">: «He is referring to the </w:t>
      </w:r>
      <w:r>
        <w:rPr>
          <w:rFonts w:eastAsia="Times New Roman"/>
          <w:color w:val="333333"/>
          <w:szCs w:val="24"/>
          <w:lang w:val="en-US"/>
        </w:rPr>
        <w:t>r</w:t>
      </w:r>
      <w:r w:rsidRPr="00CE42DE">
        <w:rPr>
          <w:rFonts w:eastAsia="Times New Roman"/>
          <w:color w:val="333333"/>
          <w:szCs w:val="24"/>
          <w:lang w:val="en-US"/>
        </w:rPr>
        <w:t xml:space="preserve">eality of what is, a </w:t>
      </w:r>
      <w:r>
        <w:rPr>
          <w:rFonts w:eastAsia="Times New Roman"/>
          <w:color w:val="333333"/>
          <w:szCs w:val="24"/>
          <w:lang w:val="en-US"/>
        </w:rPr>
        <w:t>r</w:t>
      </w:r>
      <w:r w:rsidRPr="00CE42DE">
        <w:rPr>
          <w:rFonts w:eastAsia="Times New Roman"/>
          <w:color w:val="333333"/>
          <w:szCs w:val="24"/>
          <w:lang w:val="en-US"/>
        </w:rPr>
        <w:t xml:space="preserve">eality that we do not </w:t>
      </w:r>
      <w:r>
        <w:rPr>
          <w:rFonts w:eastAsia="Times New Roman"/>
          <w:color w:val="333333"/>
          <w:szCs w:val="24"/>
          <w:lang w:val="en-US"/>
        </w:rPr>
        <w:t xml:space="preserve">create, a reality that </w:t>
      </w:r>
      <w:proofErr w:type="spellStart"/>
      <w:r>
        <w:rPr>
          <w:rFonts w:eastAsia="Times New Roman"/>
          <w:color w:val="333333"/>
          <w:szCs w:val="24"/>
          <w:lang w:val="en-US"/>
        </w:rPr>
        <w:t>preceeds</w:t>
      </w:r>
      <w:proofErr w:type="spellEnd"/>
      <w:r>
        <w:rPr>
          <w:rFonts w:eastAsia="Times New Roman"/>
          <w:color w:val="333333"/>
          <w:szCs w:val="24"/>
          <w:lang w:val="en-US"/>
        </w:rPr>
        <w:t xml:space="preserve"> and follows us.” </w:t>
      </w:r>
      <w:r w:rsidRPr="00D66011">
        <w:rPr>
          <w:rFonts w:eastAsia="Times New Roman"/>
          <w:color w:val="333333"/>
          <w:szCs w:val="24"/>
          <w:lang w:val="de-CH"/>
        </w:rPr>
        <w:t>(S.104)</w:t>
      </w:r>
      <w:r w:rsidR="00D66011" w:rsidRPr="00D66011">
        <w:rPr>
          <w:rFonts w:eastAsia="Times New Roman"/>
          <w:color w:val="333333"/>
          <w:szCs w:val="24"/>
          <w:lang w:val="de-CH"/>
        </w:rPr>
        <w:t xml:space="preserve"> Aber: ist nicht jede Realität ein gesellschaftlicher, immer </w:t>
      </w:r>
      <w:proofErr w:type="spellStart"/>
      <w:r w:rsidR="00D66011" w:rsidRPr="00D66011">
        <w:rPr>
          <w:rFonts w:eastAsia="Times New Roman"/>
          <w:color w:val="333333"/>
          <w:szCs w:val="24"/>
          <w:lang w:val="de-CH"/>
        </w:rPr>
        <w:t>de</w:t>
      </w:r>
      <w:r w:rsidR="00D66011">
        <w:rPr>
          <w:rFonts w:eastAsia="Times New Roman"/>
          <w:color w:val="333333"/>
          <w:szCs w:val="24"/>
          <w:lang w:val="de-CH"/>
        </w:rPr>
        <w:t>konstruierbarer</w:t>
      </w:r>
      <w:proofErr w:type="spellEnd"/>
      <w:r w:rsidR="00D66011">
        <w:rPr>
          <w:rFonts w:eastAsia="Times New Roman"/>
          <w:color w:val="333333"/>
          <w:szCs w:val="24"/>
          <w:lang w:val="de-CH"/>
        </w:rPr>
        <w:t xml:space="preserve"> Akt? </w:t>
      </w:r>
    </w:p>
    <w:p w14:paraId="6EA1010A" w14:textId="31B1BFC4" w:rsidR="00D66011" w:rsidRDefault="00D66011" w:rsidP="00547CF3">
      <w:pPr>
        <w:rPr>
          <w:rFonts w:eastAsia="Times New Roman"/>
          <w:color w:val="333333"/>
          <w:szCs w:val="24"/>
          <w:lang w:val="de-CH"/>
        </w:rPr>
      </w:pPr>
    </w:p>
    <w:p w14:paraId="0B1681AC" w14:textId="46FA10D8" w:rsidR="00D66011" w:rsidRDefault="00D66011" w:rsidP="00547CF3">
      <w:pPr>
        <w:rPr>
          <w:rFonts w:eastAsia="Times New Roman"/>
          <w:color w:val="333333"/>
          <w:szCs w:val="24"/>
          <w:lang w:val="de-CH"/>
        </w:rPr>
      </w:pPr>
      <w:r>
        <w:rPr>
          <w:rFonts w:eastAsia="Times New Roman"/>
          <w:color w:val="333333"/>
          <w:szCs w:val="24"/>
          <w:lang w:val="de-CH"/>
        </w:rPr>
        <w:t xml:space="preserve">17. Wo könnte eine Verbindung bestehen zwischen Greens Theorie des Negativen und dem späten </w:t>
      </w:r>
      <w:proofErr w:type="spellStart"/>
      <w:r>
        <w:rPr>
          <w:rFonts w:eastAsia="Times New Roman"/>
          <w:color w:val="333333"/>
          <w:szCs w:val="24"/>
          <w:lang w:val="de-CH"/>
        </w:rPr>
        <w:t>Bion</w:t>
      </w:r>
      <w:proofErr w:type="spellEnd"/>
      <w:r>
        <w:rPr>
          <w:rFonts w:eastAsia="Times New Roman"/>
          <w:color w:val="333333"/>
          <w:szCs w:val="24"/>
          <w:lang w:val="de-CH"/>
        </w:rPr>
        <w:t>?</w:t>
      </w:r>
    </w:p>
    <w:p w14:paraId="02650F94" w14:textId="7A1363D3" w:rsidR="00D66011" w:rsidRDefault="00D66011" w:rsidP="00547CF3">
      <w:pPr>
        <w:rPr>
          <w:rFonts w:eastAsia="Times New Roman"/>
          <w:color w:val="333333"/>
          <w:szCs w:val="24"/>
          <w:lang w:val="de-CH"/>
        </w:rPr>
      </w:pPr>
    </w:p>
    <w:p w14:paraId="54E9854C" w14:textId="170F7AE5" w:rsidR="00D66011" w:rsidRDefault="00D66011" w:rsidP="00547CF3">
      <w:pPr>
        <w:rPr>
          <w:rFonts w:eastAsia="Times New Roman"/>
          <w:color w:val="333333"/>
          <w:szCs w:val="24"/>
          <w:lang w:val="de-CH"/>
        </w:rPr>
      </w:pPr>
      <w:r>
        <w:rPr>
          <w:rFonts w:eastAsia="Times New Roman"/>
          <w:color w:val="333333"/>
          <w:szCs w:val="24"/>
          <w:lang w:val="de-CH"/>
        </w:rPr>
        <w:t xml:space="preserve">18. Die Ebene der </w:t>
      </w:r>
      <w:r>
        <w:rPr>
          <w:rFonts w:eastAsia="Times New Roman"/>
          <w:i/>
          <w:iCs/>
          <w:color w:val="333333"/>
          <w:szCs w:val="24"/>
          <w:lang w:val="de-CH"/>
        </w:rPr>
        <w:t xml:space="preserve">Zeichen </w:t>
      </w:r>
      <w:r>
        <w:rPr>
          <w:rFonts w:eastAsia="Times New Roman"/>
          <w:color w:val="333333"/>
          <w:szCs w:val="24"/>
          <w:lang w:val="de-CH"/>
        </w:rPr>
        <w:t xml:space="preserve">(der Text, und nicht der Inhalt) reflektiere die Erfahrung </w:t>
      </w:r>
      <w:proofErr w:type="spellStart"/>
      <w:r>
        <w:rPr>
          <w:rFonts w:eastAsia="Times New Roman"/>
          <w:color w:val="333333"/>
          <w:szCs w:val="24"/>
          <w:lang w:val="de-CH"/>
        </w:rPr>
        <w:t>Bions</w:t>
      </w:r>
      <w:proofErr w:type="spellEnd"/>
      <w:r>
        <w:rPr>
          <w:rFonts w:eastAsia="Times New Roman"/>
          <w:color w:val="333333"/>
          <w:szCs w:val="24"/>
          <w:lang w:val="de-CH"/>
        </w:rPr>
        <w:t xml:space="preserve"> in der Analyse (S. 104). Ob so eine Aussage, die sich von der literarischen Avantgarde des 20. Jahrhunderts (Borges, Frost, Beckett) herschreibt, heute im «Informationszeitalter» noch irgendwie nachvollziehbar ist? </w:t>
      </w:r>
    </w:p>
    <w:p w14:paraId="47EA588A" w14:textId="04538C90" w:rsidR="00D66011" w:rsidRDefault="00D66011" w:rsidP="00547CF3">
      <w:pPr>
        <w:rPr>
          <w:rFonts w:eastAsia="Times New Roman"/>
          <w:color w:val="333333"/>
          <w:szCs w:val="24"/>
          <w:lang w:val="de-CH"/>
        </w:rPr>
      </w:pPr>
    </w:p>
    <w:p w14:paraId="14442F68" w14:textId="6000C1BA" w:rsidR="00D66011" w:rsidRPr="003811C7" w:rsidRDefault="00D66011" w:rsidP="00547CF3">
      <w:pPr>
        <w:rPr>
          <w:rFonts w:eastAsia="Times New Roman"/>
          <w:color w:val="333333"/>
          <w:szCs w:val="24"/>
          <w:lang w:val="de-CH"/>
        </w:rPr>
      </w:pPr>
      <w:r w:rsidRPr="00D66011">
        <w:rPr>
          <w:rFonts w:eastAsia="Times New Roman"/>
          <w:color w:val="333333"/>
          <w:szCs w:val="24"/>
          <w:lang w:val="en-US"/>
        </w:rPr>
        <w:t xml:space="preserve">19. Wie </w:t>
      </w:r>
      <w:proofErr w:type="spellStart"/>
      <w:r w:rsidRPr="00D66011">
        <w:rPr>
          <w:rFonts w:eastAsia="Times New Roman"/>
          <w:color w:val="333333"/>
          <w:szCs w:val="24"/>
          <w:lang w:val="en-US"/>
        </w:rPr>
        <w:t>interpretieren</w:t>
      </w:r>
      <w:proofErr w:type="spellEnd"/>
      <w:r w:rsidRPr="00D66011">
        <w:rPr>
          <w:rFonts w:eastAsia="Times New Roman"/>
          <w:color w:val="333333"/>
          <w:szCs w:val="24"/>
          <w:lang w:val="en-US"/>
        </w:rPr>
        <w:t xml:space="preserve"> Sie den </w:t>
      </w:r>
      <w:proofErr w:type="spellStart"/>
      <w:r w:rsidRPr="00D66011">
        <w:rPr>
          <w:rFonts w:eastAsia="Times New Roman"/>
          <w:color w:val="333333"/>
          <w:szCs w:val="24"/>
          <w:lang w:val="en-US"/>
        </w:rPr>
        <w:t>Satz</w:t>
      </w:r>
      <w:proofErr w:type="spellEnd"/>
      <w:r w:rsidRPr="00D66011">
        <w:rPr>
          <w:rFonts w:eastAsia="Times New Roman"/>
          <w:color w:val="333333"/>
          <w:szCs w:val="24"/>
          <w:lang w:val="en-US"/>
        </w:rPr>
        <w:t xml:space="preserve">: </w:t>
      </w:r>
      <w:r>
        <w:rPr>
          <w:rFonts w:eastAsia="Times New Roman"/>
          <w:color w:val="333333"/>
          <w:szCs w:val="24"/>
          <w:lang w:val="en-US"/>
        </w:rPr>
        <w:t>“</w:t>
      </w:r>
      <w:r w:rsidRPr="00D66011">
        <w:rPr>
          <w:rFonts w:eastAsia="Times New Roman"/>
          <w:color w:val="333333"/>
          <w:szCs w:val="24"/>
          <w:lang w:val="en-US"/>
        </w:rPr>
        <w:t>The future casts its shadow backw</w:t>
      </w:r>
      <w:r>
        <w:rPr>
          <w:rFonts w:eastAsia="Times New Roman"/>
          <w:color w:val="333333"/>
          <w:szCs w:val="24"/>
          <w:lang w:val="en-US"/>
        </w:rPr>
        <w:t>a</w:t>
      </w:r>
      <w:r w:rsidRPr="00D66011">
        <w:rPr>
          <w:rFonts w:eastAsia="Times New Roman"/>
          <w:color w:val="333333"/>
          <w:szCs w:val="24"/>
          <w:lang w:val="en-US"/>
        </w:rPr>
        <w:t xml:space="preserve">rds </w:t>
      </w:r>
      <w:r>
        <w:rPr>
          <w:rFonts w:eastAsia="Times New Roman"/>
          <w:color w:val="333333"/>
          <w:szCs w:val="24"/>
          <w:lang w:val="en-US"/>
        </w:rPr>
        <w:t xml:space="preserve">on the present”? </w:t>
      </w:r>
      <w:r w:rsidRPr="003811C7">
        <w:rPr>
          <w:rFonts w:eastAsia="Times New Roman"/>
          <w:color w:val="333333"/>
          <w:szCs w:val="24"/>
          <w:lang w:val="de-CH"/>
        </w:rPr>
        <w:t>(S.106 FN unten)</w:t>
      </w:r>
    </w:p>
    <w:p w14:paraId="312D6DB2" w14:textId="77777777" w:rsidR="00D66011" w:rsidRPr="003811C7" w:rsidRDefault="00D66011" w:rsidP="00547CF3">
      <w:pPr>
        <w:rPr>
          <w:rFonts w:eastAsia="Times New Roman"/>
          <w:color w:val="333333"/>
          <w:szCs w:val="24"/>
          <w:lang w:val="de-CH"/>
        </w:rPr>
      </w:pPr>
    </w:p>
    <w:p w14:paraId="7A03EE52" w14:textId="4E1D18F9" w:rsidR="00D66011" w:rsidRDefault="00D66011" w:rsidP="00F0458C">
      <w:pPr>
        <w:spacing w:after="120"/>
        <w:rPr>
          <w:lang w:val="de-CH"/>
        </w:rPr>
      </w:pPr>
      <w:r w:rsidRPr="00D66011">
        <w:rPr>
          <w:lang w:val="de-CH"/>
        </w:rPr>
        <w:t>20. Warum schreibt der Dichter und Philoso</w:t>
      </w:r>
      <w:r>
        <w:rPr>
          <w:lang w:val="de-CH"/>
        </w:rPr>
        <w:t xml:space="preserve">ph Borges: «The </w:t>
      </w:r>
      <w:proofErr w:type="spellStart"/>
      <w:r>
        <w:rPr>
          <w:lang w:val="de-CH"/>
        </w:rPr>
        <w:t>world</w:t>
      </w:r>
      <w:proofErr w:type="spellEnd"/>
      <w:r>
        <w:rPr>
          <w:lang w:val="de-CH"/>
        </w:rPr>
        <w:t xml:space="preserve"> </w:t>
      </w:r>
      <w:proofErr w:type="spellStart"/>
      <w:r>
        <w:rPr>
          <w:lang w:val="de-CH"/>
        </w:rPr>
        <w:t>unfortunately</w:t>
      </w:r>
      <w:proofErr w:type="spellEnd"/>
      <w:r>
        <w:rPr>
          <w:lang w:val="de-CH"/>
        </w:rPr>
        <w:t xml:space="preserve"> </w:t>
      </w:r>
      <w:proofErr w:type="spellStart"/>
      <w:r>
        <w:rPr>
          <w:lang w:val="de-CH"/>
        </w:rPr>
        <w:t>is</w:t>
      </w:r>
      <w:proofErr w:type="spellEnd"/>
      <w:r>
        <w:rPr>
          <w:lang w:val="de-CH"/>
        </w:rPr>
        <w:t xml:space="preserve"> real, I </w:t>
      </w:r>
      <w:proofErr w:type="spellStart"/>
      <w:r>
        <w:rPr>
          <w:lang w:val="de-CH"/>
        </w:rPr>
        <w:t>unfortunately</w:t>
      </w:r>
      <w:proofErr w:type="spellEnd"/>
      <w:r>
        <w:rPr>
          <w:lang w:val="de-CH"/>
        </w:rPr>
        <w:t xml:space="preserve"> am Borges»</w:t>
      </w:r>
      <w:r w:rsidR="00F9706F">
        <w:rPr>
          <w:lang w:val="de-CH"/>
        </w:rPr>
        <w:t>?</w:t>
      </w:r>
      <w:r>
        <w:rPr>
          <w:lang w:val="de-CH"/>
        </w:rPr>
        <w:t xml:space="preserve"> (S.107)</w:t>
      </w:r>
    </w:p>
    <w:p w14:paraId="4D53D868" w14:textId="77777777" w:rsidR="00C715EC" w:rsidRDefault="00C715EC" w:rsidP="00F0458C">
      <w:pPr>
        <w:spacing w:after="120"/>
        <w:rPr>
          <w:lang w:val="de-CH"/>
        </w:rPr>
      </w:pPr>
    </w:p>
    <w:p w14:paraId="1DE38E3B" w14:textId="24A1E05B" w:rsidR="003811C7" w:rsidRDefault="00D66011" w:rsidP="00F0458C">
      <w:pPr>
        <w:spacing w:after="120"/>
        <w:rPr>
          <w:lang w:val="de-CH"/>
        </w:rPr>
      </w:pPr>
      <w:r>
        <w:rPr>
          <w:lang w:val="de-CH"/>
        </w:rPr>
        <w:t>21. Gibt es einen Bezug zwischen der modischen «Achtsamkeit» und der Erfahrung von O</w:t>
      </w:r>
      <w:r w:rsidR="00F9706F">
        <w:rPr>
          <w:lang w:val="de-CH"/>
        </w:rPr>
        <w:t>?</w:t>
      </w:r>
    </w:p>
    <w:p w14:paraId="7128BCFA" w14:textId="77777777" w:rsidR="00C715EC" w:rsidRDefault="00C715EC" w:rsidP="00F0458C">
      <w:pPr>
        <w:spacing w:after="120"/>
        <w:rPr>
          <w:lang w:val="de-CH"/>
        </w:rPr>
      </w:pPr>
    </w:p>
    <w:p w14:paraId="66B15959" w14:textId="42E6AC52" w:rsidR="003811C7" w:rsidRDefault="003811C7" w:rsidP="00F0458C">
      <w:pPr>
        <w:spacing w:after="120"/>
        <w:rPr>
          <w:lang w:val="de-CH"/>
        </w:rPr>
      </w:pPr>
      <w:r>
        <w:rPr>
          <w:lang w:val="de-CH"/>
        </w:rPr>
        <w:t xml:space="preserve">22. Warum sei «O» ein genuin psychoanalytisches Konzept? (S.108) Wogegen schirmt Ogden den späten </w:t>
      </w:r>
      <w:proofErr w:type="spellStart"/>
      <w:r>
        <w:rPr>
          <w:lang w:val="de-CH"/>
        </w:rPr>
        <w:t>Bion</w:t>
      </w:r>
      <w:proofErr w:type="spellEnd"/>
      <w:r>
        <w:rPr>
          <w:lang w:val="de-CH"/>
        </w:rPr>
        <w:t xml:space="preserve"> ab?</w:t>
      </w:r>
    </w:p>
    <w:p w14:paraId="266D960A" w14:textId="77777777" w:rsidR="00C715EC" w:rsidRDefault="00C715EC" w:rsidP="00F0458C">
      <w:pPr>
        <w:spacing w:after="120"/>
        <w:rPr>
          <w:lang w:val="de-CH"/>
        </w:rPr>
      </w:pPr>
    </w:p>
    <w:p w14:paraId="3EBAC131" w14:textId="77777777" w:rsidR="003811C7" w:rsidRDefault="003811C7" w:rsidP="00F0458C">
      <w:pPr>
        <w:spacing w:after="120"/>
        <w:rPr>
          <w:lang w:val="de-CH"/>
        </w:rPr>
      </w:pPr>
      <w:r>
        <w:rPr>
          <w:lang w:val="de-CH"/>
        </w:rPr>
        <w:t>23. Ziel der Analyse sei «</w:t>
      </w:r>
      <w:proofErr w:type="spellStart"/>
      <w:r>
        <w:rPr>
          <w:lang w:val="de-CH"/>
        </w:rPr>
        <w:t>psychological</w:t>
      </w:r>
      <w:proofErr w:type="spellEnd"/>
      <w:r>
        <w:rPr>
          <w:lang w:val="de-CH"/>
        </w:rPr>
        <w:t xml:space="preserve"> </w:t>
      </w:r>
      <w:proofErr w:type="spellStart"/>
      <w:r>
        <w:rPr>
          <w:lang w:val="de-CH"/>
        </w:rPr>
        <w:t>growth</w:t>
      </w:r>
      <w:proofErr w:type="spellEnd"/>
      <w:r>
        <w:rPr>
          <w:lang w:val="de-CH"/>
        </w:rPr>
        <w:t xml:space="preserve">». Ist das </w:t>
      </w:r>
      <w:proofErr w:type="spellStart"/>
      <w:r>
        <w:rPr>
          <w:lang w:val="de-CH"/>
        </w:rPr>
        <w:t>Bion</w:t>
      </w:r>
      <w:proofErr w:type="spellEnd"/>
      <w:r>
        <w:rPr>
          <w:lang w:val="de-CH"/>
        </w:rPr>
        <w:t xml:space="preserve"> oder Ogden oder beides? Gibt es andere Zielsetzungen? Wie sehen Sie diese Frage selbst, oder arbeiten Sie ohne Zielsetzung? </w:t>
      </w:r>
    </w:p>
    <w:p w14:paraId="2AAC73E9" w14:textId="0831A171" w:rsidR="00A25667" w:rsidRDefault="003811C7" w:rsidP="00F0458C">
      <w:pPr>
        <w:spacing w:after="120"/>
        <w:rPr>
          <w:lang w:val="de-CH"/>
        </w:rPr>
      </w:pPr>
      <w:r>
        <w:rPr>
          <w:lang w:val="de-CH"/>
        </w:rPr>
        <w:lastRenderedPageBreak/>
        <w:t xml:space="preserve">24. Leuchten Ihnen die Überlegungen Ogdens und </w:t>
      </w:r>
      <w:proofErr w:type="spellStart"/>
      <w:r>
        <w:rPr>
          <w:lang w:val="de-CH"/>
        </w:rPr>
        <w:t>Bions</w:t>
      </w:r>
      <w:proofErr w:type="spellEnd"/>
      <w:r>
        <w:rPr>
          <w:lang w:val="de-CH"/>
        </w:rPr>
        <w:t xml:space="preserve"> ein, dass </w:t>
      </w:r>
      <w:r w:rsidRPr="003811C7">
        <w:rPr>
          <w:i/>
          <w:iCs/>
          <w:lang w:val="de-CH"/>
        </w:rPr>
        <w:t>bewusstes Erinnern</w:t>
      </w:r>
      <w:r>
        <w:rPr>
          <w:lang w:val="de-CH"/>
        </w:rPr>
        <w:t xml:space="preserve"> («</w:t>
      </w:r>
      <w:proofErr w:type="spellStart"/>
      <w:r>
        <w:rPr>
          <w:lang w:val="de-CH"/>
        </w:rPr>
        <w:t>memory</w:t>
      </w:r>
      <w:proofErr w:type="spellEnd"/>
      <w:r>
        <w:rPr>
          <w:lang w:val="de-CH"/>
        </w:rPr>
        <w:t xml:space="preserve">») Ausdruck ängstlicher Abwehr sei? Kennen Sie selbst die Erfahrung der </w:t>
      </w:r>
      <w:proofErr w:type="spellStart"/>
      <w:r w:rsidRPr="003811C7">
        <w:rPr>
          <w:i/>
          <w:iCs/>
          <w:lang w:val="de-CH"/>
        </w:rPr>
        <w:t>dreamlike</w:t>
      </w:r>
      <w:proofErr w:type="spellEnd"/>
      <w:r w:rsidRPr="003811C7">
        <w:rPr>
          <w:i/>
          <w:iCs/>
          <w:lang w:val="de-CH"/>
        </w:rPr>
        <w:t>-memory</w:t>
      </w:r>
      <w:r>
        <w:rPr>
          <w:i/>
          <w:iCs/>
          <w:lang w:val="de-CH"/>
        </w:rPr>
        <w:t xml:space="preserve"> </w:t>
      </w:r>
      <w:r w:rsidRPr="003811C7">
        <w:rPr>
          <w:i/>
          <w:iCs/>
          <w:lang w:val="de-CH"/>
        </w:rPr>
        <w:t xml:space="preserve"> </w:t>
      </w:r>
      <w:r>
        <w:rPr>
          <w:lang w:val="de-CH"/>
        </w:rPr>
        <w:t xml:space="preserve">(S.109) aus Ihrer beruflichen oder Eigenerfahrung? </w:t>
      </w:r>
      <w:r w:rsidR="00A25667" w:rsidRPr="003811C7">
        <w:rPr>
          <w:lang w:val="en-US"/>
        </w:rPr>
        <w:br/>
      </w:r>
      <w:r w:rsidR="00A25667" w:rsidRPr="003811C7">
        <w:rPr>
          <w:lang w:val="en-US"/>
        </w:rPr>
        <w:br/>
      </w:r>
      <w:r w:rsidRPr="003811C7">
        <w:rPr>
          <w:lang w:val="en-US"/>
        </w:rPr>
        <w:t>25. «He [the analyst] is d</w:t>
      </w:r>
      <w:r>
        <w:rPr>
          <w:lang w:val="en-US"/>
        </w:rPr>
        <w:t>reaming the analytic session”</w:t>
      </w:r>
      <w:r w:rsidR="00636E95">
        <w:rPr>
          <w:lang w:val="en-US"/>
        </w:rPr>
        <w:t xml:space="preserve">. </w:t>
      </w:r>
      <w:r w:rsidR="00636E95" w:rsidRPr="00636E95">
        <w:rPr>
          <w:lang w:val="de-CH"/>
        </w:rPr>
        <w:t>Versuchen Sie</w:t>
      </w:r>
      <w:r w:rsidR="00636E95">
        <w:rPr>
          <w:lang w:val="de-CH"/>
        </w:rPr>
        <w:t>,</w:t>
      </w:r>
      <w:r w:rsidR="00636E95" w:rsidRPr="00636E95">
        <w:rPr>
          <w:lang w:val="de-CH"/>
        </w:rPr>
        <w:t xml:space="preserve"> diese </w:t>
      </w:r>
      <w:proofErr w:type="spellStart"/>
      <w:r w:rsidR="00636E95" w:rsidRPr="00636E95">
        <w:rPr>
          <w:lang w:val="de-CH"/>
        </w:rPr>
        <w:t>Ogdensche</w:t>
      </w:r>
      <w:proofErr w:type="spellEnd"/>
      <w:r w:rsidR="00636E95" w:rsidRPr="00636E95">
        <w:rPr>
          <w:lang w:val="de-CH"/>
        </w:rPr>
        <w:t xml:space="preserve"> F</w:t>
      </w:r>
      <w:r w:rsidR="00636E95">
        <w:rPr>
          <w:lang w:val="de-CH"/>
        </w:rPr>
        <w:t xml:space="preserve">ormel in eigenen Worten zu sagen. </w:t>
      </w:r>
      <w:r w:rsidR="00A25667" w:rsidRPr="00636E95">
        <w:rPr>
          <w:lang w:val="de-CH"/>
        </w:rPr>
        <w:br/>
      </w:r>
      <w:r w:rsidR="00A25667" w:rsidRPr="00636E95">
        <w:rPr>
          <w:lang w:val="de-CH"/>
        </w:rPr>
        <w:br/>
      </w:r>
      <w:r w:rsidR="00636E95">
        <w:rPr>
          <w:lang w:val="de-CH"/>
        </w:rPr>
        <w:t xml:space="preserve">26. Eignet sich das Prozedere Ogdens im Erstgespräch mit Herrn B. generell für die psychodynamisch orientierte psychotherapeutisch-psychiatrische </w:t>
      </w:r>
      <w:r w:rsidR="00C715EC">
        <w:rPr>
          <w:lang w:val="de-CH"/>
        </w:rPr>
        <w:t>P</w:t>
      </w:r>
      <w:r w:rsidR="00636E95">
        <w:rPr>
          <w:lang w:val="de-CH"/>
        </w:rPr>
        <w:t xml:space="preserve">raxis? Gibt es Ihrer Meinung nach einen Zusammenhang zwischen der Technik des Erstgesprächs und </w:t>
      </w:r>
      <w:r w:rsidR="00C715EC">
        <w:rPr>
          <w:lang w:val="de-CH"/>
        </w:rPr>
        <w:t>der</w:t>
      </w:r>
      <w:r w:rsidR="00636E95">
        <w:rPr>
          <w:lang w:val="de-CH"/>
        </w:rPr>
        <w:t xml:space="preserve"> konkreten Verortung der Therapeutin auf dem Psychomarkt? </w:t>
      </w:r>
    </w:p>
    <w:p w14:paraId="05C402ED" w14:textId="00CAEA03" w:rsidR="00636E95" w:rsidRDefault="00636E95" w:rsidP="00F0458C">
      <w:pPr>
        <w:spacing w:after="120"/>
        <w:rPr>
          <w:lang w:val="de-CH"/>
        </w:rPr>
      </w:pPr>
      <w:r>
        <w:rPr>
          <w:lang w:val="de-CH"/>
        </w:rPr>
        <w:t xml:space="preserve">27. Im ersten Jahr der Analyse mit Herrn B. verwendet Ogden eine Technik, die er so beschreibt: «I </w:t>
      </w:r>
      <w:proofErr w:type="spellStart"/>
      <w:r>
        <w:rPr>
          <w:lang w:val="de-CH"/>
        </w:rPr>
        <w:t>used</w:t>
      </w:r>
      <w:proofErr w:type="spellEnd"/>
      <w:r>
        <w:rPr>
          <w:lang w:val="de-CH"/>
        </w:rPr>
        <w:t xml:space="preserve"> </w:t>
      </w:r>
      <w:proofErr w:type="spellStart"/>
      <w:r>
        <w:rPr>
          <w:lang w:val="de-CH"/>
        </w:rPr>
        <w:t>words</w:t>
      </w:r>
      <w:proofErr w:type="spellEnd"/>
      <w:r>
        <w:rPr>
          <w:lang w:val="de-CH"/>
        </w:rPr>
        <w:t xml:space="preserve"> </w:t>
      </w:r>
      <w:proofErr w:type="spellStart"/>
      <w:r>
        <w:rPr>
          <w:lang w:val="de-CH"/>
        </w:rPr>
        <w:t>very</w:t>
      </w:r>
      <w:proofErr w:type="spellEnd"/>
      <w:r>
        <w:rPr>
          <w:lang w:val="de-CH"/>
        </w:rPr>
        <w:t xml:space="preserve"> </w:t>
      </w:r>
      <w:proofErr w:type="spellStart"/>
      <w:r>
        <w:rPr>
          <w:lang w:val="de-CH"/>
        </w:rPr>
        <w:t>close</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those</w:t>
      </w:r>
      <w:proofErr w:type="spellEnd"/>
      <w:r>
        <w:rPr>
          <w:lang w:val="de-CH"/>
        </w:rPr>
        <w:t xml:space="preserve"> </w:t>
      </w:r>
      <w:proofErr w:type="spellStart"/>
      <w:r>
        <w:rPr>
          <w:lang w:val="de-CH"/>
        </w:rPr>
        <w:t>used</w:t>
      </w:r>
      <w:proofErr w:type="spellEnd"/>
      <w:r>
        <w:rPr>
          <w:lang w:val="de-CH"/>
        </w:rPr>
        <w:t xml:space="preserve"> </w:t>
      </w:r>
      <w:proofErr w:type="spellStart"/>
      <w:r>
        <w:rPr>
          <w:lang w:val="de-CH"/>
        </w:rPr>
        <w:t>by</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patient</w:t>
      </w:r>
      <w:proofErr w:type="spellEnd"/>
      <w:r>
        <w:rPr>
          <w:lang w:val="de-CH"/>
        </w:rPr>
        <w:t xml:space="preserve">, but </w:t>
      </w:r>
      <w:proofErr w:type="spellStart"/>
      <w:r>
        <w:rPr>
          <w:lang w:val="de-CH"/>
        </w:rPr>
        <w:t>with</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emphasis</w:t>
      </w:r>
      <w:proofErr w:type="spellEnd"/>
      <w:r>
        <w:rPr>
          <w:lang w:val="de-CH"/>
        </w:rPr>
        <w:t xml:space="preserve"> </w:t>
      </w:r>
      <w:proofErr w:type="spellStart"/>
      <w:r>
        <w:rPr>
          <w:lang w:val="de-CH"/>
        </w:rPr>
        <w:t>shifted</w:t>
      </w:r>
      <w:proofErr w:type="spellEnd"/>
      <w:r>
        <w:rPr>
          <w:lang w:val="de-CH"/>
        </w:rPr>
        <w:t xml:space="preserve"> just a </w:t>
      </w:r>
      <w:proofErr w:type="spellStart"/>
      <w:r>
        <w:rPr>
          <w:lang w:val="de-CH"/>
        </w:rPr>
        <w:t>bit</w:t>
      </w:r>
      <w:proofErr w:type="spellEnd"/>
      <w:r>
        <w:rPr>
          <w:lang w:val="de-CH"/>
        </w:rPr>
        <w:t>.» Trotz des Pathos Ogdens handelt es sich hier um eine Standard-Technik</w:t>
      </w:r>
      <w:r w:rsidR="0024370E">
        <w:rPr>
          <w:lang w:val="de-CH"/>
        </w:rPr>
        <w:t>. Ist sie Ihnen geläufig? Welche Patientinnen sind besonders auf diese Technik (keine Übertragungsdeutungen!) angewiesen?</w:t>
      </w:r>
    </w:p>
    <w:p w14:paraId="7E5FA0FC" w14:textId="35AFF043" w:rsidR="00636E95" w:rsidRDefault="00636E95" w:rsidP="00F0458C">
      <w:pPr>
        <w:spacing w:after="120"/>
        <w:rPr>
          <w:lang w:val="de-CH"/>
        </w:rPr>
      </w:pPr>
    </w:p>
    <w:p w14:paraId="39A118FA" w14:textId="7447F21A" w:rsidR="00636E95" w:rsidRDefault="00636E95" w:rsidP="00F0458C">
      <w:pPr>
        <w:spacing w:after="120"/>
        <w:rPr>
          <w:lang w:val="de-CH"/>
        </w:rPr>
      </w:pPr>
    </w:p>
    <w:p w14:paraId="071FD3FF" w14:textId="6B149D8C" w:rsidR="00636E95" w:rsidRDefault="00636E95" w:rsidP="00F0458C">
      <w:pPr>
        <w:spacing w:after="120"/>
        <w:rPr>
          <w:lang w:val="de-CH"/>
        </w:rPr>
      </w:pPr>
    </w:p>
    <w:p w14:paraId="10ED01BE" w14:textId="6F688F7E" w:rsidR="00636E95" w:rsidRDefault="00636E95" w:rsidP="00F0458C">
      <w:pPr>
        <w:spacing w:after="120"/>
        <w:rPr>
          <w:lang w:val="de-CH"/>
        </w:rPr>
      </w:pPr>
    </w:p>
    <w:p w14:paraId="1955BAD4" w14:textId="77777777" w:rsidR="00636E95" w:rsidRPr="00636E95" w:rsidRDefault="00636E95" w:rsidP="00F0458C">
      <w:pPr>
        <w:spacing w:after="120"/>
        <w:rPr>
          <w:lang w:val="de-CH"/>
        </w:rPr>
      </w:pPr>
    </w:p>
    <w:p w14:paraId="1A58BE15" w14:textId="0B5B2003" w:rsidR="0071051E" w:rsidRPr="00DF4FC6" w:rsidRDefault="00C04FAB" w:rsidP="00DF4FC6">
      <w:pPr>
        <w:spacing w:after="120"/>
        <w:rPr>
          <w:lang w:val="de-CH"/>
        </w:rPr>
      </w:pPr>
      <w:proofErr w:type="spellStart"/>
      <w:r>
        <w:rPr>
          <w:lang w:val="de-CH"/>
        </w:rPr>
        <w:t>CMdL</w:t>
      </w:r>
      <w:proofErr w:type="spellEnd"/>
      <w:r>
        <w:rPr>
          <w:lang w:val="de-CH"/>
        </w:rPr>
        <w:t xml:space="preserve">, </w:t>
      </w:r>
      <w:r w:rsidR="00547CF3">
        <w:rPr>
          <w:lang w:val="de-CH"/>
        </w:rPr>
        <w:t>2</w:t>
      </w:r>
      <w:r w:rsidR="00C715EC">
        <w:rPr>
          <w:lang w:val="de-CH"/>
        </w:rPr>
        <w:t>5</w:t>
      </w:r>
      <w:r w:rsidR="00547CF3">
        <w:rPr>
          <w:lang w:val="de-CH"/>
        </w:rPr>
        <w:t>. Februar</w:t>
      </w:r>
      <w:r>
        <w:rPr>
          <w:lang w:val="de-CH"/>
        </w:rPr>
        <w:t xml:space="preserve"> </w:t>
      </w:r>
      <w:r w:rsidR="00D47713">
        <w:rPr>
          <w:lang w:val="de-CH"/>
        </w:rPr>
        <w:t>2023</w:t>
      </w:r>
      <w:r w:rsidR="00B54FC2" w:rsidRPr="00DF4FC6">
        <w:rPr>
          <w:lang w:val="de-CH"/>
        </w:rPr>
        <w:t xml:space="preserve"> </w:t>
      </w:r>
      <w:r w:rsidR="0071051E" w:rsidRPr="00DF4FC6">
        <w:rPr>
          <w:lang w:val="de-CH"/>
        </w:rPr>
        <w:br/>
      </w:r>
      <w:r w:rsidR="0071051E" w:rsidRPr="00DF4FC6">
        <w:rPr>
          <w:lang w:val="de-CH"/>
        </w:rPr>
        <w:br/>
      </w:r>
      <w:r w:rsidR="0071051E" w:rsidRPr="00DF4FC6">
        <w:rPr>
          <w:lang w:val="de-CH"/>
        </w:rPr>
        <w:br/>
      </w:r>
      <w:r w:rsidR="0071051E" w:rsidRPr="00DF4FC6">
        <w:rPr>
          <w:lang w:val="de-CH"/>
        </w:rPr>
        <w:br/>
      </w:r>
    </w:p>
    <w:p w14:paraId="16B552BE" w14:textId="77777777" w:rsidR="00AA3384" w:rsidRDefault="00AA3384" w:rsidP="001B3392">
      <w:pPr>
        <w:rPr>
          <w:lang w:val="de-CH"/>
        </w:rPr>
      </w:pPr>
    </w:p>
    <w:p w14:paraId="08FFFB59" w14:textId="15AB2B11" w:rsidR="00193085" w:rsidRPr="001B3392" w:rsidRDefault="00121689" w:rsidP="001B3392">
      <w:pPr>
        <w:rPr>
          <w:lang w:val="de-CH"/>
        </w:rPr>
      </w:pPr>
      <w:r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A8C7" w14:textId="77777777" w:rsidR="00626818" w:rsidRDefault="00626818" w:rsidP="001C17E0">
      <w:r>
        <w:separator/>
      </w:r>
    </w:p>
  </w:endnote>
  <w:endnote w:type="continuationSeparator" w:id="0">
    <w:p w14:paraId="6F2D2DD6" w14:textId="77777777" w:rsidR="00626818" w:rsidRDefault="00626818"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04D">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3D27" w14:textId="77777777" w:rsidR="00626818" w:rsidRDefault="00626818" w:rsidP="001C17E0">
      <w:r>
        <w:separator/>
      </w:r>
    </w:p>
  </w:footnote>
  <w:footnote w:type="continuationSeparator" w:id="0">
    <w:p w14:paraId="0E82EC92" w14:textId="77777777" w:rsidR="00626818" w:rsidRDefault="00626818" w:rsidP="001C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7112433"/>
    <w:multiLevelType w:val="hybridMultilevel"/>
    <w:tmpl w:val="9DE4D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7168934">
    <w:abstractNumId w:val="7"/>
  </w:num>
  <w:num w:numId="2" w16cid:durableId="979647703">
    <w:abstractNumId w:val="0"/>
  </w:num>
  <w:num w:numId="3" w16cid:durableId="801003279">
    <w:abstractNumId w:val="5"/>
  </w:num>
  <w:num w:numId="4" w16cid:durableId="736437658">
    <w:abstractNumId w:val="3"/>
  </w:num>
  <w:num w:numId="5" w16cid:durableId="728113321">
    <w:abstractNumId w:val="10"/>
  </w:num>
  <w:num w:numId="6" w16cid:durableId="25258054">
    <w:abstractNumId w:val="8"/>
  </w:num>
  <w:num w:numId="7" w16cid:durableId="128862224">
    <w:abstractNumId w:val="9"/>
  </w:num>
  <w:num w:numId="8" w16cid:durableId="1869022567">
    <w:abstractNumId w:val="1"/>
  </w:num>
  <w:num w:numId="9" w16cid:durableId="847867018">
    <w:abstractNumId w:val="4"/>
  </w:num>
  <w:num w:numId="10" w16cid:durableId="140658586">
    <w:abstractNumId w:val="2"/>
  </w:num>
  <w:num w:numId="11" w16cid:durableId="1775979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de-DE" w:vendorID="64" w:dllVersion="6" w:nlCheck="1" w:checkStyle="0"/>
  <w:activeWritingStyle w:appName="MSWord" w:lang="de-CH" w:vendorID="64" w:dllVersion="6"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2A"/>
    <w:rsid w:val="0000515B"/>
    <w:rsid w:val="00005350"/>
    <w:rsid w:val="00005FC5"/>
    <w:rsid w:val="000234BC"/>
    <w:rsid w:val="0003534E"/>
    <w:rsid w:val="00036D72"/>
    <w:rsid w:val="00041AAC"/>
    <w:rsid w:val="00045CA8"/>
    <w:rsid w:val="00050865"/>
    <w:rsid w:val="00053E9F"/>
    <w:rsid w:val="0006011A"/>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7D0"/>
    <w:rsid w:val="00143D58"/>
    <w:rsid w:val="001445C6"/>
    <w:rsid w:val="00145232"/>
    <w:rsid w:val="00147251"/>
    <w:rsid w:val="00152FBB"/>
    <w:rsid w:val="0015406F"/>
    <w:rsid w:val="00160F8B"/>
    <w:rsid w:val="00161373"/>
    <w:rsid w:val="001645A6"/>
    <w:rsid w:val="00176B92"/>
    <w:rsid w:val="001819FC"/>
    <w:rsid w:val="00181BA5"/>
    <w:rsid w:val="00186BD4"/>
    <w:rsid w:val="001924E0"/>
    <w:rsid w:val="00193085"/>
    <w:rsid w:val="001A339A"/>
    <w:rsid w:val="001A6B5D"/>
    <w:rsid w:val="001B1045"/>
    <w:rsid w:val="001B3392"/>
    <w:rsid w:val="001B4B07"/>
    <w:rsid w:val="001C17E0"/>
    <w:rsid w:val="001C2358"/>
    <w:rsid w:val="001C7914"/>
    <w:rsid w:val="001D01F8"/>
    <w:rsid w:val="001D134E"/>
    <w:rsid w:val="001D2235"/>
    <w:rsid w:val="001D65B9"/>
    <w:rsid w:val="00203B8F"/>
    <w:rsid w:val="00213399"/>
    <w:rsid w:val="0021734A"/>
    <w:rsid w:val="0022140A"/>
    <w:rsid w:val="0022381C"/>
    <w:rsid w:val="00226685"/>
    <w:rsid w:val="00231FB8"/>
    <w:rsid w:val="00235133"/>
    <w:rsid w:val="00236B16"/>
    <w:rsid w:val="00237076"/>
    <w:rsid w:val="0024370E"/>
    <w:rsid w:val="002454EC"/>
    <w:rsid w:val="00252334"/>
    <w:rsid w:val="002525C5"/>
    <w:rsid w:val="00253744"/>
    <w:rsid w:val="00254CF5"/>
    <w:rsid w:val="0026063B"/>
    <w:rsid w:val="00266B82"/>
    <w:rsid w:val="002704A1"/>
    <w:rsid w:val="002710AD"/>
    <w:rsid w:val="00274E4A"/>
    <w:rsid w:val="00282D41"/>
    <w:rsid w:val="00287180"/>
    <w:rsid w:val="00295995"/>
    <w:rsid w:val="00296E4F"/>
    <w:rsid w:val="00297599"/>
    <w:rsid w:val="002A2676"/>
    <w:rsid w:val="002A39DF"/>
    <w:rsid w:val="002B56A6"/>
    <w:rsid w:val="002C1928"/>
    <w:rsid w:val="002C4884"/>
    <w:rsid w:val="002D3695"/>
    <w:rsid w:val="002D7515"/>
    <w:rsid w:val="002E65BE"/>
    <w:rsid w:val="002F24F8"/>
    <w:rsid w:val="002F2EB4"/>
    <w:rsid w:val="002F479B"/>
    <w:rsid w:val="00300911"/>
    <w:rsid w:val="00303096"/>
    <w:rsid w:val="00321F10"/>
    <w:rsid w:val="00322E85"/>
    <w:rsid w:val="00323B25"/>
    <w:rsid w:val="003257A5"/>
    <w:rsid w:val="00334D03"/>
    <w:rsid w:val="00336857"/>
    <w:rsid w:val="00341DAE"/>
    <w:rsid w:val="0034684B"/>
    <w:rsid w:val="00350858"/>
    <w:rsid w:val="00356BD4"/>
    <w:rsid w:val="00362E95"/>
    <w:rsid w:val="00366CF8"/>
    <w:rsid w:val="0037144C"/>
    <w:rsid w:val="0037304D"/>
    <w:rsid w:val="003811C7"/>
    <w:rsid w:val="00384E19"/>
    <w:rsid w:val="00386E18"/>
    <w:rsid w:val="00393130"/>
    <w:rsid w:val="003942C2"/>
    <w:rsid w:val="003A0019"/>
    <w:rsid w:val="003A01A1"/>
    <w:rsid w:val="003B519C"/>
    <w:rsid w:val="003B727C"/>
    <w:rsid w:val="003C3775"/>
    <w:rsid w:val="003D221B"/>
    <w:rsid w:val="003D3D11"/>
    <w:rsid w:val="003D4CD2"/>
    <w:rsid w:val="003E14BF"/>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C1BED"/>
    <w:rsid w:val="004D4910"/>
    <w:rsid w:val="004D59DE"/>
    <w:rsid w:val="004F7F9A"/>
    <w:rsid w:val="0050466E"/>
    <w:rsid w:val="00504EF9"/>
    <w:rsid w:val="0050532A"/>
    <w:rsid w:val="005060B7"/>
    <w:rsid w:val="005145A4"/>
    <w:rsid w:val="005201AE"/>
    <w:rsid w:val="005205E4"/>
    <w:rsid w:val="00520BBB"/>
    <w:rsid w:val="00523771"/>
    <w:rsid w:val="005262A7"/>
    <w:rsid w:val="005366C7"/>
    <w:rsid w:val="00540BAD"/>
    <w:rsid w:val="00547BB5"/>
    <w:rsid w:val="00547CF3"/>
    <w:rsid w:val="0055188A"/>
    <w:rsid w:val="00553ACB"/>
    <w:rsid w:val="005547AC"/>
    <w:rsid w:val="0055528F"/>
    <w:rsid w:val="0056023A"/>
    <w:rsid w:val="00562227"/>
    <w:rsid w:val="0056656D"/>
    <w:rsid w:val="00566ED9"/>
    <w:rsid w:val="0057164D"/>
    <w:rsid w:val="00574B98"/>
    <w:rsid w:val="00577B06"/>
    <w:rsid w:val="00591D2C"/>
    <w:rsid w:val="005942D6"/>
    <w:rsid w:val="005A02ED"/>
    <w:rsid w:val="005A7417"/>
    <w:rsid w:val="005B2C2F"/>
    <w:rsid w:val="005B32E1"/>
    <w:rsid w:val="005C221E"/>
    <w:rsid w:val="005C3264"/>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26818"/>
    <w:rsid w:val="00631602"/>
    <w:rsid w:val="00636E95"/>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84B15"/>
    <w:rsid w:val="0079481F"/>
    <w:rsid w:val="0079791D"/>
    <w:rsid w:val="007A0B0C"/>
    <w:rsid w:val="007B25D5"/>
    <w:rsid w:val="007B4116"/>
    <w:rsid w:val="007C2373"/>
    <w:rsid w:val="007D2D5D"/>
    <w:rsid w:val="007D5328"/>
    <w:rsid w:val="007D7955"/>
    <w:rsid w:val="007E4827"/>
    <w:rsid w:val="007E52C6"/>
    <w:rsid w:val="007E532F"/>
    <w:rsid w:val="007E671E"/>
    <w:rsid w:val="007F7F88"/>
    <w:rsid w:val="0080008C"/>
    <w:rsid w:val="0080189A"/>
    <w:rsid w:val="00804DA0"/>
    <w:rsid w:val="008063A3"/>
    <w:rsid w:val="00814C4D"/>
    <w:rsid w:val="00825087"/>
    <w:rsid w:val="008314BB"/>
    <w:rsid w:val="00833CD4"/>
    <w:rsid w:val="00834900"/>
    <w:rsid w:val="008404FC"/>
    <w:rsid w:val="00843B12"/>
    <w:rsid w:val="00845BE4"/>
    <w:rsid w:val="008508C5"/>
    <w:rsid w:val="00853031"/>
    <w:rsid w:val="008573CE"/>
    <w:rsid w:val="00867358"/>
    <w:rsid w:val="00870278"/>
    <w:rsid w:val="0087775D"/>
    <w:rsid w:val="0089224F"/>
    <w:rsid w:val="008925DB"/>
    <w:rsid w:val="00896504"/>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74028"/>
    <w:rsid w:val="009849E5"/>
    <w:rsid w:val="00995AFF"/>
    <w:rsid w:val="009A5DCC"/>
    <w:rsid w:val="009B428E"/>
    <w:rsid w:val="009B451F"/>
    <w:rsid w:val="009C014D"/>
    <w:rsid w:val="009C650F"/>
    <w:rsid w:val="009D3BCF"/>
    <w:rsid w:val="009E49AA"/>
    <w:rsid w:val="009F2AA2"/>
    <w:rsid w:val="009F7394"/>
    <w:rsid w:val="00A015C7"/>
    <w:rsid w:val="00A14430"/>
    <w:rsid w:val="00A16BA0"/>
    <w:rsid w:val="00A205FD"/>
    <w:rsid w:val="00A242FA"/>
    <w:rsid w:val="00A25667"/>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3EC8"/>
    <w:rsid w:val="00AF5738"/>
    <w:rsid w:val="00AF718B"/>
    <w:rsid w:val="00B031E1"/>
    <w:rsid w:val="00B044C8"/>
    <w:rsid w:val="00B05A2C"/>
    <w:rsid w:val="00B0654A"/>
    <w:rsid w:val="00B123C2"/>
    <w:rsid w:val="00B20051"/>
    <w:rsid w:val="00B31F65"/>
    <w:rsid w:val="00B343B5"/>
    <w:rsid w:val="00B422F7"/>
    <w:rsid w:val="00B45633"/>
    <w:rsid w:val="00B54FC2"/>
    <w:rsid w:val="00B577A1"/>
    <w:rsid w:val="00B623F8"/>
    <w:rsid w:val="00B76E5E"/>
    <w:rsid w:val="00B8162B"/>
    <w:rsid w:val="00B9766C"/>
    <w:rsid w:val="00BC1860"/>
    <w:rsid w:val="00BC4EA1"/>
    <w:rsid w:val="00BC7095"/>
    <w:rsid w:val="00BC7433"/>
    <w:rsid w:val="00BD1DA5"/>
    <w:rsid w:val="00BD7578"/>
    <w:rsid w:val="00BE1D7E"/>
    <w:rsid w:val="00BE63EF"/>
    <w:rsid w:val="00BE6D65"/>
    <w:rsid w:val="00BF60EA"/>
    <w:rsid w:val="00C04FAB"/>
    <w:rsid w:val="00C12CEF"/>
    <w:rsid w:val="00C1553C"/>
    <w:rsid w:val="00C17DBF"/>
    <w:rsid w:val="00C204AE"/>
    <w:rsid w:val="00C210A5"/>
    <w:rsid w:val="00C30765"/>
    <w:rsid w:val="00C30C97"/>
    <w:rsid w:val="00C34907"/>
    <w:rsid w:val="00C37762"/>
    <w:rsid w:val="00C439CC"/>
    <w:rsid w:val="00C5666D"/>
    <w:rsid w:val="00C619DE"/>
    <w:rsid w:val="00C62CBD"/>
    <w:rsid w:val="00C63673"/>
    <w:rsid w:val="00C65B64"/>
    <w:rsid w:val="00C660CC"/>
    <w:rsid w:val="00C70C2F"/>
    <w:rsid w:val="00C715EC"/>
    <w:rsid w:val="00C734B4"/>
    <w:rsid w:val="00C7544A"/>
    <w:rsid w:val="00C826CC"/>
    <w:rsid w:val="00C84734"/>
    <w:rsid w:val="00C91527"/>
    <w:rsid w:val="00C927C9"/>
    <w:rsid w:val="00C93EB2"/>
    <w:rsid w:val="00C97299"/>
    <w:rsid w:val="00CA060B"/>
    <w:rsid w:val="00CA1A91"/>
    <w:rsid w:val="00CA1F6D"/>
    <w:rsid w:val="00CA4558"/>
    <w:rsid w:val="00CB1657"/>
    <w:rsid w:val="00CB17BC"/>
    <w:rsid w:val="00CB518A"/>
    <w:rsid w:val="00CB6057"/>
    <w:rsid w:val="00CB6757"/>
    <w:rsid w:val="00CC0142"/>
    <w:rsid w:val="00CD76EA"/>
    <w:rsid w:val="00CE1E88"/>
    <w:rsid w:val="00CE3D9C"/>
    <w:rsid w:val="00CE42DE"/>
    <w:rsid w:val="00CE5B51"/>
    <w:rsid w:val="00CE6640"/>
    <w:rsid w:val="00CF41B0"/>
    <w:rsid w:val="00CF4A72"/>
    <w:rsid w:val="00D06235"/>
    <w:rsid w:val="00D07843"/>
    <w:rsid w:val="00D10C20"/>
    <w:rsid w:val="00D2333E"/>
    <w:rsid w:val="00D25193"/>
    <w:rsid w:val="00D25821"/>
    <w:rsid w:val="00D364FF"/>
    <w:rsid w:val="00D434CF"/>
    <w:rsid w:val="00D47713"/>
    <w:rsid w:val="00D54400"/>
    <w:rsid w:val="00D54A77"/>
    <w:rsid w:val="00D54C23"/>
    <w:rsid w:val="00D61F5F"/>
    <w:rsid w:val="00D64783"/>
    <w:rsid w:val="00D6584D"/>
    <w:rsid w:val="00D66011"/>
    <w:rsid w:val="00D77B85"/>
    <w:rsid w:val="00D84D5B"/>
    <w:rsid w:val="00D93198"/>
    <w:rsid w:val="00D938C4"/>
    <w:rsid w:val="00D93A8C"/>
    <w:rsid w:val="00DA4538"/>
    <w:rsid w:val="00DA6CD3"/>
    <w:rsid w:val="00DB0075"/>
    <w:rsid w:val="00DC3E3B"/>
    <w:rsid w:val="00DC45A1"/>
    <w:rsid w:val="00DC64D1"/>
    <w:rsid w:val="00DD0F4E"/>
    <w:rsid w:val="00DD1A77"/>
    <w:rsid w:val="00DD3B74"/>
    <w:rsid w:val="00DE068A"/>
    <w:rsid w:val="00DE65DA"/>
    <w:rsid w:val="00DE7A41"/>
    <w:rsid w:val="00DF4FC6"/>
    <w:rsid w:val="00E1079A"/>
    <w:rsid w:val="00E226DE"/>
    <w:rsid w:val="00E22820"/>
    <w:rsid w:val="00E2295B"/>
    <w:rsid w:val="00E30C1E"/>
    <w:rsid w:val="00E313C1"/>
    <w:rsid w:val="00E336C3"/>
    <w:rsid w:val="00E34CB9"/>
    <w:rsid w:val="00E36043"/>
    <w:rsid w:val="00E37C7B"/>
    <w:rsid w:val="00E53FBE"/>
    <w:rsid w:val="00E551E8"/>
    <w:rsid w:val="00E56348"/>
    <w:rsid w:val="00E64DD2"/>
    <w:rsid w:val="00E65D01"/>
    <w:rsid w:val="00E70269"/>
    <w:rsid w:val="00E72C79"/>
    <w:rsid w:val="00E74A4E"/>
    <w:rsid w:val="00E86DA8"/>
    <w:rsid w:val="00E9121E"/>
    <w:rsid w:val="00E91671"/>
    <w:rsid w:val="00EA03AB"/>
    <w:rsid w:val="00EA307D"/>
    <w:rsid w:val="00EA5A9C"/>
    <w:rsid w:val="00EC52AD"/>
    <w:rsid w:val="00EC7E46"/>
    <w:rsid w:val="00ED2EAD"/>
    <w:rsid w:val="00EE0BD3"/>
    <w:rsid w:val="00EE1237"/>
    <w:rsid w:val="00EF4188"/>
    <w:rsid w:val="00EF54AC"/>
    <w:rsid w:val="00EF6F3B"/>
    <w:rsid w:val="00F04171"/>
    <w:rsid w:val="00F0458C"/>
    <w:rsid w:val="00F12356"/>
    <w:rsid w:val="00F227F0"/>
    <w:rsid w:val="00F267DC"/>
    <w:rsid w:val="00F277A1"/>
    <w:rsid w:val="00F319F6"/>
    <w:rsid w:val="00F36111"/>
    <w:rsid w:val="00F46468"/>
    <w:rsid w:val="00F47ED0"/>
    <w:rsid w:val="00F66FEE"/>
    <w:rsid w:val="00F70C85"/>
    <w:rsid w:val="00F83243"/>
    <w:rsid w:val="00F91E1F"/>
    <w:rsid w:val="00F95BF6"/>
    <w:rsid w:val="00F96D2F"/>
    <w:rsid w:val="00F9706F"/>
    <w:rsid w:val="00F97B3E"/>
    <w:rsid w:val="00FA3A79"/>
    <w:rsid w:val="00FA54D9"/>
    <w:rsid w:val="00FB69B1"/>
    <w:rsid w:val="00FC0E19"/>
    <w:rsid w:val="00FC16BB"/>
    <w:rsid w:val="00FC4CCF"/>
    <w:rsid w:val="00FC6046"/>
    <w:rsid w:val="00FC7FED"/>
    <w:rsid w:val="00FE2A93"/>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Hyper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 w:type="paragraph" w:styleId="Dokumentstruktur">
    <w:name w:val="Document Map"/>
    <w:basedOn w:val="Standard"/>
    <w:link w:val="DokumentstrukturZchn"/>
    <w:uiPriority w:val="99"/>
    <w:semiHidden/>
    <w:unhideWhenUsed/>
    <w:rsid w:val="00D938C4"/>
    <w:rPr>
      <w:rFonts w:ascii="Times New Roman" w:hAnsi="Times New Roman"/>
      <w:szCs w:val="24"/>
    </w:rPr>
  </w:style>
  <w:style w:type="character" w:customStyle="1" w:styleId="DokumentstrukturZchn">
    <w:name w:val="Dokumentstruktur Zchn"/>
    <w:basedOn w:val="Absatz-Standardschriftart"/>
    <w:link w:val="Dokumentstruktur"/>
    <w:uiPriority w:val="99"/>
    <w:semiHidden/>
    <w:rsid w:val="00D938C4"/>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384">
      <w:bodyDiv w:val="1"/>
      <w:marLeft w:val="0"/>
      <w:marRight w:val="0"/>
      <w:marTop w:val="0"/>
      <w:marBottom w:val="0"/>
      <w:divBdr>
        <w:top w:val="none" w:sz="0" w:space="0" w:color="auto"/>
        <w:left w:val="none" w:sz="0" w:space="0" w:color="auto"/>
        <w:bottom w:val="none" w:sz="0" w:space="0" w:color="auto"/>
        <w:right w:val="none" w:sz="0" w:space="0" w:color="auto"/>
      </w:divBdr>
      <w:divsChild>
        <w:div w:id="1191917331">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
          </w:divsChild>
        </w:div>
        <w:div w:id="1124428226">
          <w:marLeft w:val="0"/>
          <w:marRight w:val="0"/>
          <w:marTop w:val="0"/>
          <w:marBottom w:val="0"/>
          <w:divBdr>
            <w:top w:val="none" w:sz="0" w:space="0" w:color="auto"/>
            <w:left w:val="none" w:sz="0" w:space="0" w:color="auto"/>
            <w:bottom w:val="none" w:sz="0" w:space="0" w:color="auto"/>
            <w:right w:val="none" w:sz="0" w:space="0" w:color="auto"/>
          </w:divBdr>
          <w:divsChild>
            <w:div w:id="1764182406">
              <w:marLeft w:val="0"/>
              <w:marRight w:val="0"/>
              <w:marTop w:val="0"/>
              <w:marBottom w:val="0"/>
              <w:divBdr>
                <w:top w:val="none" w:sz="0" w:space="0" w:color="auto"/>
                <w:left w:val="none" w:sz="0" w:space="0" w:color="auto"/>
                <w:bottom w:val="none" w:sz="0" w:space="0" w:color="auto"/>
                <w:right w:val="none" w:sz="0" w:space="0" w:color="auto"/>
              </w:divBdr>
            </w:div>
          </w:divsChild>
        </w:div>
        <w:div w:id="1146750501">
          <w:marLeft w:val="0"/>
          <w:marRight w:val="0"/>
          <w:marTop w:val="0"/>
          <w:marBottom w:val="0"/>
          <w:divBdr>
            <w:top w:val="none" w:sz="0" w:space="0" w:color="auto"/>
            <w:left w:val="none" w:sz="0" w:space="0" w:color="auto"/>
            <w:bottom w:val="none" w:sz="0" w:space="0" w:color="auto"/>
            <w:right w:val="none" w:sz="0" w:space="0" w:color="auto"/>
          </w:divBdr>
          <w:divsChild>
            <w:div w:id="1405445376">
              <w:marLeft w:val="0"/>
              <w:marRight w:val="0"/>
              <w:marTop w:val="0"/>
              <w:marBottom w:val="0"/>
              <w:divBdr>
                <w:top w:val="none" w:sz="0" w:space="0" w:color="auto"/>
                <w:left w:val="none" w:sz="0" w:space="0" w:color="auto"/>
                <w:bottom w:val="none" w:sz="0" w:space="0" w:color="auto"/>
                <w:right w:val="none" w:sz="0" w:space="0" w:color="auto"/>
              </w:divBdr>
            </w:div>
          </w:divsChild>
        </w:div>
        <w:div w:id="1943563467">
          <w:marLeft w:val="0"/>
          <w:marRight w:val="0"/>
          <w:marTop w:val="0"/>
          <w:marBottom w:val="0"/>
          <w:divBdr>
            <w:top w:val="none" w:sz="0" w:space="0" w:color="auto"/>
            <w:left w:val="none" w:sz="0" w:space="0" w:color="auto"/>
            <w:bottom w:val="none" w:sz="0" w:space="0" w:color="auto"/>
            <w:right w:val="none" w:sz="0" w:space="0" w:color="auto"/>
          </w:divBdr>
          <w:divsChild>
            <w:div w:id="1447890738">
              <w:marLeft w:val="0"/>
              <w:marRight w:val="0"/>
              <w:marTop w:val="0"/>
              <w:marBottom w:val="0"/>
              <w:divBdr>
                <w:top w:val="none" w:sz="0" w:space="0" w:color="auto"/>
                <w:left w:val="none" w:sz="0" w:space="0" w:color="auto"/>
                <w:bottom w:val="none" w:sz="0" w:space="0" w:color="auto"/>
                <w:right w:val="none" w:sz="0" w:space="0" w:color="auto"/>
              </w:divBdr>
            </w:div>
          </w:divsChild>
        </w:div>
        <w:div w:id="1715153973">
          <w:marLeft w:val="0"/>
          <w:marRight w:val="0"/>
          <w:marTop w:val="0"/>
          <w:marBottom w:val="0"/>
          <w:divBdr>
            <w:top w:val="none" w:sz="0" w:space="0" w:color="auto"/>
            <w:left w:val="none" w:sz="0" w:space="0" w:color="auto"/>
            <w:bottom w:val="none" w:sz="0" w:space="0" w:color="auto"/>
            <w:right w:val="none" w:sz="0" w:space="0" w:color="auto"/>
          </w:divBdr>
          <w:divsChild>
            <w:div w:id="1590851955">
              <w:marLeft w:val="0"/>
              <w:marRight w:val="0"/>
              <w:marTop w:val="0"/>
              <w:marBottom w:val="0"/>
              <w:divBdr>
                <w:top w:val="none" w:sz="0" w:space="0" w:color="auto"/>
                <w:left w:val="none" w:sz="0" w:space="0" w:color="auto"/>
                <w:bottom w:val="none" w:sz="0" w:space="0" w:color="auto"/>
                <w:right w:val="none" w:sz="0" w:space="0" w:color="auto"/>
              </w:divBdr>
            </w:div>
          </w:divsChild>
        </w:div>
        <w:div w:id="2048211049">
          <w:marLeft w:val="0"/>
          <w:marRight w:val="0"/>
          <w:marTop w:val="0"/>
          <w:marBottom w:val="0"/>
          <w:divBdr>
            <w:top w:val="none" w:sz="0" w:space="0" w:color="auto"/>
            <w:left w:val="none" w:sz="0" w:space="0" w:color="auto"/>
            <w:bottom w:val="none" w:sz="0" w:space="0" w:color="auto"/>
            <w:right w:val="none" w:sz="0" w:space="0" w:color="auto"/>
          </w:divBdr>
          <w:divsChild>
            <w:div w:id="151147452">
              <w:marLeft w:val="0"/>
              <w:marRight w:val="0"/>
              <w:marTop w:val="0"/>
              <w:marBottom w:val="0"/>
              <w:divBdr>
                <w:top w:val="none" w:sz="0" w:space="0" w:color="auto"/>
                <w:left w:val="none" w:sz="0" w:space="0" w:color="auto"/>
                <w:bottom w:val="none" w:sz="0" w:space="0" w:color="auto"/>
                <w:right w:val="none" w:sz="0" w:space="0" w:color="auto"/>
              </w:divBdr>
            </w:div>
          </w:divsChild>
        </w:div>
        <w:div w:id="1946646054">
          <w:marLeft w:val="0"/>
          <w:marRight w:val="0"/>
          <w:marTop w:val="0"/>
          <w:marBottom w:val="0"/>
          <w:divBdr>
            <w:top w:val="none" w:sz="0" w:space="0" w:color="auto"/>
            <w:left w:val="none" w:sz="0" w:space="0" w:color="auto"/>
            <w:bottom w:val="none" w:sz="0" w:space="0" w:color="auto"/>
            <w:right w:val="none" w:sz="0" w:space="0" w:color="auto"/>
          </w:divBdr>
          <w:divsChild>
            <w:div w:id="727723041">
              <w:marLeft w:val="0"/>
              <w:marRight w:val="0"/>
              <w:marTop w:val="0"/>
              <w:marBottom w:val="0"/>
              <w:divBdr>
                <w:top w:val="none" w:sz="0" w:space="0" w:color="auto"/>
                <w:left w:val="none" w:sz="0" w:space="0" w:color="auto"/>
                <w:bottom w:val="none" w:sz="0" w:space="0" w:color="auto"/>
                <w:right w:val="none" w:sz="0" w:space="0" w:color="auto"/>
              </w:divBdr>
            </w:div>
          </w:divsChild>
        </w:div>
        <w:div w:id="1703894578">
          <w:marLeft w:val="0"/>
          <w:marRight w:val="0"/>
          <w:marTop w:val="0"/>
          <w:marBottom w:val="0"/>
          <w:divBdr>
            <w:top w:val="none" w:sz="0" w:space="0" w:color="auto"/>
            <w:left w:val="none" w:sz="0" w:space="0" w:color="auto"/>
            <w:bottom w:val="none" w:sz="0" w:space="0" w:color="auto"/>
            <w:right w:val="none" w:sz="0" w:space="0" w:color="auto"/>
          </w:divBdr>
          <w:divsChild>
            <w:div w:id="768617855">
              <w:marLeft w:val="0"/>
              <w:marRight w:val="0"/>
              <w:marTop w:val="0"/>
              <w:marBottom w:val="0"/>
              <w:divBdr>
                <w:top w:val="none" w:sz="0" w:space="0" w:color="auto"/>
                <w:left w:val="none" w:sz="0" w:space="0" w:color="auto"/>
                <w:bottom w:val="none" w:sz="0" w:space="0" w:color="auto"/>
                <w:right w:val="none" w:sz="0" w:space="0" w:color="auto"/>
              </w:divBdr>
            </w:div>
          </w:divsChild>
        </w:div>
        <w:div w:id="1577007326">
          <w:marLeft w:val="0"/>
          <w:marRight w:val="0"/>
          <w:marTop w:val="0"/>
          <w:marBottom w:val="0"/>
          <w:divBdr>
            <w:top w:val="none" w:sz="0" w:space="0" w:color="auto"/>
            <w:left w:val="none" w:sz="0" w:space="0" w:color="auto"/>
            <w:bottom w:val="none" w:sz="0" w:space="0" w:color="auto"/>
            <w:right w:val="none" w:sz="0" w:space="0" w:color="auto"/>
          </w:divBdr>
          <w:divsChild>
            <w:div w:id="932012752">
              <w:marLeft w:val="0"/>
              <w:marRight w:val="0"/>
              <w:marTop w:val="0"/>
              <w:marBottom w:val="0"/>
              <w:divBdr>
                <w:top w:val="none" w:sz="0" w:space="0" w:color="auto"/>
                <w:left w:val="none" w:sz="0" w:space="0" w:color="auto"/>
                <w:bottom w:val="none" w:sz="0" w:space="0" w:color="auto"/>
                <w:right w:val="none" w:sz="0" w:space="0" w:color="auto"/>
              </w:divBdr>
            </w:div>
          </w:divsChild>
        </w:div>
        <w:div w:id="1427919285">
          <w:marLeft w:val="0"/>
          <w:marRight w:val="0"/>
          <w:marTop w:val="0"/>
          <w:marBottom w:val="0"/>
          <w:divBdr>
            <w:top w:val="none" w:sz="0" w:space="0" w:color="auto"/>
            <w:left w:val="none" w:sz="0" w:space="0" w:color="auto"/>
            <w:bottom w:val="none" w:sz="0" w:space="0" w:color="auto"/>
            <w:right w:val="none" w:sz="0" w:space="0" w:color="auto"/>
          </w:divBdr>
          <w:divsChild>
            <w:div w:id="1125539108">
              <w:marLeft w:val="0"/>
              <w:marRight w:val="0"/>
              <w:marTop w:val="0"/>
              <w:marBottom w:val="0"/>
              <w:divBdr>
                <w:top w:val="none" w:sz="0" w:space="0" w:color="auto"/>
                <w:left w:val="none" w:sz="0" w:space="0" w:color="auto"/>
                <w:bottom w:val="none" w:sz="0" w:space="0" w:color="auto"/>
                <w:right w:val="none" w:sz="0" w:space="0" w:color="auto"/>
              </w:divBdr>
            </w:div>
          </w:divsChild>
        </w:div>
        <w:div w:id="92019697">
          <w:marLeft w:val="0"/>
          <w:marRight w:val="0"/>
          <w:marTop w:val="0"/>
          <w:marBottom w:val="0"/>
          <w:divBdr>
            <w:top w:val="none" w:sz="0" w:space="0" w:color="auto"/>
            <w:left w:val="none" w:sz="0" w:space="0" w:color="auto"/>
            <w:bottom w:val="none" w:sz="0" w:space="0" w:color="auto"/>
            <w:right w:val="none" w:sz="0" w:space="0" w:color="auto"/>
          </w:divBdr>
          <w:divsChild>
            <w:div w:id="998386938">
              <w:marLeft w:val="0"/>
              <w:marRight w:val="0"/>
              <w:marTop w:val="0"/>
              <w:marBottom w:val="0"/>
              <w:divBdr>
                <w:top w:val="none" w:sz="0" w:space="0" w:color="auto"/>
                <w:left w:val="none" w:sz="0" w:space="0" w:color="auto"/>
                <w:bottom w:val="none" w:sz="0" w:space="0" w:color="auto"/>
                <w:right w:val="none" w:sz="0" w:space="0" w:color="auto"/>
              </w:divBdr>
            </w:div>
          </w:divsChild>
        </w:div>
        <w:div w:id="645088925">
          <w:marLeft w:val="0"/>
          <w:marRight w:val="0"/>
          <w:marTop w:val="0"/>
          <w:marBottom w:val="0"/>
          <w:divBdr>
            <w:top w:val="none" w:sz="0" w:space="0" w:color="auto"/>
            <w:left w:val="none" w:sz="0" w:space="0" w:color="auto"/>
            <w:bottom w:val="none" w:sz="0" w:space="0" w:color="auto"/>
            <w:right w:val="none" w:sz="0" w:space="0" w:color="auto"/>
          </w:divBdr>
          <w:divsChild>
            <w:div w:id="2108965190">
              <w:marLeft w:val="0"/>
              <w:marRight w:val="0"/>
              <w:marTop w:val="0"/>
              <w:marBottom w:val="0"/>
              <w:divBdr>
                <w:top w:val="none" w:sz="0" w:space="0" w:color="auto"/>
                <w:left w:val="none" w:sz="0" w:space="0" w:color="auto"/>
                <w:bottom w:val="none" w:sz="0" w:space="0" w:color="auto"/>
                <w:right w:val="none" w:sz="0" w:space="0" w:color="auto"/>
              </w:divBdr>
            </w:div>
          </w:divsChild>
        </w:div>
        <w:div w:id="1465613722">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
          </w:divsChild>
        </w:div>
        <w:div w:id="720207318">
          <w:marLeft w:val="0"/>
          <w:marRight w:val="0"/>
          <w:marTop w:val="0"/>
          <w:marBottom w:val="0"/>
          <w:divBdr>
            <w:top w:val="none" w:sz="0" w:space="0" w:color="auto"/>
            <w:left w:val="none" w:sz="0" w:space="0" w:color="auto"/>
            <w:bottom w:val="none" w:sz="0" w:space="0" w:color="auto"/>
            <w:right w:val="none" w:sz="0" w:space="0" w:color="auto"/>
          </w:divBdr>
          <w:divsChild>
            <w:div w:id="1013145014">
              <w:marLeft w:val="0"/>
              <w:marRight w:val="0"/>
              <w:marTop w:val="0"/>
              <w:marBottom w:val="0"/>
              <w:divBdr>
                <w:top w:val="none" w:sz="0" w:space="0" w:color="auto"/>
                <w:left w:val="none" w:sz="0" w:space="0" w:color="auto"/>
                <w:bottom w:val="none" w:sz="0" w:space="0" w:color="auto"/>
                <w:right w:val="none" w:sz="0" w:space="0" w:color="auto"/>
              </w:divBdr>
            </w:div>
          </w:divsChild>
        </w:div>
        <w:div w:id="96605198">
          <w:marLeft w:val="0"/>
          <w:marRight w:val="0"/>
          <w:marTop w:val="0"/>
          <w:marBottom w:val="0"/>
          <w:divBdr>
            <w:top w:val="none" w:sz="0" w:space="0" w:color="auto"/>
            <w:left w:val="none" w:sz="0" w:space="0" w:color="auto"/>
            <w:bottom w:val="none" w:sz="0" w:space="0" w:color="auto"/>
            <w:right w:val="none" w:sz="0" w:space="0" w:color="auto"/>
          </w:divBdr>
          <w:divsChild>
            <w:div w:id="915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6680</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10</cp:revision>
  <cp:lastPrinted>2021-03-18T10:22:00Z</cp:lastPrinted>
  <dcterms:created xsi:type="dcterms:W3CDTF">2023-02-11T12:59:00Z</dcterms:created>
  <dcterms:modified xsi:type="dcterms:W3CDTF">2023-02-25T13:43:00Z</dcterms:modified>
</cp:coreProperties>
</file>